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C51" w:rsidRDefault="00A37C51" w:rsidP="00DE6366">
      <w:pPr>
        <w:pStyle w:val="paragraph"/>
        <w:spacing w:before="0" w:beforeAutospacing="0" w:after="0" w:afterAutospacing="0"/>
        <w:textAlignment w:val="baseline"/>
        <w:rPr>
          <w:rStyle w:val="eop"/>
          <w:rFonts w:ascii="Arial" w:hAnsi="Arial" w:cs="Arial"/>
          <w:sz w:val="20"/>
          <w:szCs w:val="20"/>
        </w:rPr>
      </w:pPr>
      <w:r>
        <w:rPr>
          <w:rFonts w:ascii="Arial" w:eastAsiaTheme="minorHAnsi" w:hAnsi="Arial" w:cs="Arial"/>
          <w:b/>
          <w:bCs/>
          <w:noProof/>
          <w:sz w:val="28"/>
          <w:szCs w:val="28"/>
          <w:lang w:eastAsia="en-US"/>
        </w:rPr>
        <w:drawing>
          <wp:inline distT="0" distB="0" distL="0" distR="0" wp14:anchorId="6EA4BF0F" wp14:editId="4142868E">
            <wp:extent cx="1582420" cy="171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2420" cy="1717675"/>
                    </a:xfrm>
                    <a:prstGeom prst="rect">
                      <a:avLst/>
                    </a:prstGeom>
                    <a:noFill/>
                    <a:ln>
                      <a:noFill/>
                    </a:ln>
                  </pic:spPr>
                </pic:pic>
              </a:graphicData>
            </a:graphic>
          </wp:inline>
        </w:drawing>
      </w:r>
      <w:r>
        <w:rPr>
          <w:rStyle w:val="eop"/>
          <w:rFonts w:ascii="Arial" w:hAnsi="Arial" w:cs="Arial"/>
          <w:sz w:val="20"/>
          <w:szCs w:val="20"/>
        </w:rPr>
        <w:t> </w:t>
      </w:r>
    </w:p>
    <w:p w:rsidR="00A37C51" w:rsidRDefault="00A37C51" w:rsidP="00DE6366">
      <w:pPr>
        <w:pStyle w:val="paragraph"/>
        <w:spacing w:before="0" w:beforeAutospacing="0" w:after="0" w:afterAutospacing="0"/>
        <w:textAlignment w:val="baseline"/>
        <w:rPr>
          <w:rStyle w:val="eop"/>
          <w:rFonts w:ascii="Arial" w:hAnsi="Arial" w:cs="Arial"/>
          <w:sz w:val="20"/>
          <w:szCs w:val="20"/>
        </w:rPr>
      </w:pPr>
    </w:p>
    <w:p w:rsidR="00A37C51" w:rsidRDefault="00A37C51" w:rsidP="00DE6366">
      <w:pPr>
        <w:pStyle w:val="paragraph"/>
        <w:spacing w:before="0" w:beforeAutospacing="0" w:after="0" w:afterAutospacing="0"/>
        <w:textAlignment w:val="baseline"/>
        <w:rPr>
          <w:rStyle w:val="eop"/>
          <w:rFonts w:ascii="Arial" w:hAnsi="Arial" w:cs="Arial"/>
          <w:sz w:val="20"/>
          <w:szCs w:val="20"/>
        </w:rPr>
      </w:pPr>
    </w:p>
    <w:p w:rsidR="00A37C51" w:rsidRDefault="00A37C51" w:rsidP="00DE6366">
      <w:pPr>
        <w:pStyle w:val="paragraph"/>
        <w:spacing w:before="0" w:beforeAutospacing="0" w:after="0" w:afterAutospacing="0"/>
        <w:textAlignment w:val="baseline"/>
        <w:rPr>
          <w:rFonts w:ascii="Segoe UI" w:hAnsi="Segoe UI" w:cs="Segoe UI"/>
          <w:sz w:val="18"/>
          <w:szCs w:val="18"/>
        </w:rPr>
      </w:pPr>
    </w:p>
    <w:p w:rsidR="00A37C51" w:rsidRDefault="00A37C51" w:rsidP="00DE636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1"/>
          <w:szCs w:val="11"/>
        </w:rPr>
        <w:t> </w:t>
      </w:r>
    </w:p>
    <w:p w:rsidR="00A37C51" w:rsidRDefault="00A37C51" w:rsidP="00DE63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F3863"/>
          <w:sz w:val="48"/>
          <w:szCs w:val="48"/>
          <w:lang w:val="en-US"/>
        </w:rPr>
        <w:t>LONDON BOROUGH OF MERTON</w:t>
      </w:r>
      <w:r>
        <w:rPr>
          <w:rStyle w:val="eop"/>
          <w:rFonts w:ascii="Arial" w:hAnsi="Arial" w:cs="Arial"/>
          <w:color w:val="1F3863"/>
          <w:sz w:val="48"/>
          <w:szCs w:val="48"/>
        </w:rPr>
        <w:t> </w:t>
      </w:r>
    </w:p>
    <w:p w:rsidR="00A37C51" w:rsidRDefault="00A37C51" w:rsidP="00DE6366">
      <w:pPr>
        <w:pStyle w:val="paragraph"/>
        <w:spacing w:before="0" w:beforeAutospacing="0" w:after="0" w:afterAutospacing="0"/>
        <w:ind w:right="1350"/>
        <w:textAlignment w:val="baseline"/>
        <w:rPr>
          <w:rStyle w:val="normaltextrun"/>
          <w:rFonts w:ascii="Arial" w:hAnsi="Arial" w:cs="Arial"/>
          <w:color w:val="1F3863"/>
          <w:sz w:val="48"/>
          <w:szCs w:val="48"/>
          <w:lang w:val="en-US"/>
        </w:rPr>
      </w:pPr>
    </w:p>
    <w:p w:rsidR="00A37C51" w:rsidRDefault="00A37C51" w:rsidP="00DE6366">
      <w:pPr>
        <w:pStyle w:val="paragraph"/>
        <w:spacing w:before="0" w:beforeAutospacing="0" w:after="0" w:afterAutospacing="0"/>
        <w:ind w:right="-46"/>
        <w:textAlignment w:val="baseline"/>
        <w:rPr>
          <w:rFonts w:ascii="Segoe UI" w:hAnsi="Segoe UI" w:cs="Segoe UI"/>
          <w:sz w:val="18"/>
          <w:szCs w:val="18"/>
        </w:rPr>
      </w:pPr>
      <w:r>
        <w:rPr>
          <w:rStyle w:val="normaltextrun"/>
          <w:rFonts w:ascii="Arial" w:hAnsi="Arial" w:cs="Arial"/>
          <w:color w:val="1F3863"/>
          <w:sz w:val="48"/>
          <w:szCs w:val="48"/>
          <w:lang w:val="en-US"/>
        </w:rPr>
        <w:t>Non-Maintained and Independent Special Schools (NMISS) Placement Dynamic Purchasing System (DPS)</w:t>
      </w:r>
      <w:r>
        <w:rPr>
          <w:rStyle w:val="eop"/>
          <w:rFonts w:ascii="Arial" w:hAnsi="Arial" w:cs="Arial"/>
          <w:color w:val="1F3863"/>
          <w:sz w:val="48"/>
          <w:szCs w:val="48"/>
        </w:rPr>
        <w:t> </w:t>
      </w:r>
    </w:p>
    <w:p w:rsidR="00A37C51" w:rsidRPr="00DE6366" w:rsidRDefault="004911BC" w:rsidP="00DE6366">
      <w:pPr>
        <w:spacing w:before="236"/>
        <w:rPr>
          <w:b/>
          <w:color w:val="1F3863"/>
          <w:sz w:val="96"/>
        </w:rPr>
      </w:pPr>
      <w:r>
        <w:rPr>
          <w:b/>
          <w:color w:val="1F3863"/>
          <w:sz w:val="96"/>
        </w:rPr>
        <w:t xml:space="preserve">ITT </w:t>
      </w:r>
      <w:r w:rsidR="00A37C51" w:rsidRPr="00DE6366">
        <w:rPr>
          <w:b/>
          <w:color w:val="1F3863"/>
          <w:sz w:val="96"/>
        </w:rPr>
        <w:t xml:space="preserve">Schedule </w:t>
      </w:r>
      <w:r>
        <w:rPr>
          <w:b/>
          <w:color w:val="1F3863"/>
          <w:sz w:val="96"/>
        </w:rPr>
        <w:t>3</w:t>
      </w:r>
      <w:r w:rsidR="00A37C51" w:rsidRPr="00DE6366">
        <w:rPr>
          <w:b/>
          <w:color w:val="1F3863"/>
          <w:sz w:val="96"/>
        </w:rPr>
        <w:t xml:space="preserve"> </w:t>
      </w:r>
      <w:r>
        <w:rPr>
          <w:b/>
          <w:color w:val="1F3863"/>
          <w:sz w:val="96"/>
        </w:rPr>
        <w:t>-</w:t>
      </w:r>
      <w:r w:rsidR="00A37C51" w:rsidRPr="00DE6366">
        <w:rPr>
          <w:b/>
          <w:color w:val="1F3863"/>
          <w:sz w:val="96"/>
        </w:rPr>
        <w:t>Commercially</w:t>
      </w:r>
      <w:r w:rsidR="00A37C51" w:rsidRPr="00DE6366">
        <w:rPr>
          <w:sz w:val="96"/>
        </w:rPr>
        <w:t xml:space="preserve"> </w:t>
      </w:r>
      <w:r w:rsidR="00A37C51" w:rsidRPr="00DE6366">
        <w:rPr>
          <w:b/>
          <w:color w:val="1F3863"/>
          <w:sz w:val="96"/>
        </w:rPr>
        <w:t>Sensitive Information</w:t>
      </w:r>
      <w:r w:rsidR="00A37C51" w:rsidRPr="00DE6366">
        <w:rPr>
          <w:b/>
          <w:sz w:val="96"/>
        </w:rPr>
        <w:t> </w:t>
      </w:r>
    </w:p>
    <w:p w:rsidR="00E0166B" w:rsidRDefault="00E0166B">
      <w:pPr>
        <w:rPr>
          <w:rFonts w:ascii="Arial" w:hAnsi="Arial" w:cs="Arial"/>
          <w:b/>
          <w:bCs/>
          <w:sz w:val="28"/>
          <w:szCs w:val="28"/>
        </w:rPr>
      </w:pPr>
      <w:r>
        <w:rPr>
          <w:color w:val="1F3863"/>
          <w:sz w:val="56"/>
        </w:rPr>
        <w:t>Contract number: DN635417</w:t>
      </w:r>
    </w:p>
    <w:p w:rsidR="00A37C51" w:rsidRDefault="00A37C51">
      <w:pPr>
        <w:rPr>
          <w:rFonts w:ascii="Arial" w:hAnsi="Arial" w:cs="Arial"/>
          <w:b/>
          <w:bCs/>
          <w:sz w:val="28"/>
          <w:szCs w:val="28"/>
        </w:rPr>
      </w:pPr>
      <w:r>
        <w:rPr>
          <w:rFonts w:ascii="Arial" w:hAnsi="Arial" w:cs="Arial"/>
          <w:b/>
          <w:bCs/>
          <w:noProof/>
          <w:sz w:val="28"/>
          <w:szCs w:val="28"/>
        </w:rPr>
        <w:drawing>
          <wp:inline distT="0" distB="0" distL="0" distR="0" wp14:anchorId="3030C2D7" wp14:editId="59AF6FFF">
            <wp:extent cx="5731510" cy="13011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01115"/>
                    </a:xfrm>
                    <a:prstGeom prst="rect">
                      <a:avLst/>
                    </a:prstGeom>
                    <a:noFill/>
                    <a:ln>
                      <a:noFill/>
                    </a:ln>
                  </pic:spPr>
                </pic:pic>
              </a:graphicData>
            </a:graphic>
          </wp:inline>
        </w:drawing>
      </w:r>
      <w:r>
        <w:rPr>
          <w:rFonts w:ascii="Arial" w:hAnsi="Arial" w:cs="Arial"/>
          <w:color w:val="000000"/>
          <w:shd w:val="clear" w:color="auto" w:fill="FFFFFF"/>
          <w:lang w:val="en-US"/>
        </w:rPr>
        <w:br/>
      </w:r>
    </w:p>
    <w:p w:rsidR="00A37C51" w:rsidRDefault="00A37C51">
      <w:pPr>
        <w:rPr>
          <w:rFonts w:ascii="Arial" w:hAnsi="Arial" w:cs="Arial"/>
          <w:b/>
          <w:bCs/>
          <w:sz w:val="28"/>
          <w:szCs w:val="28"/>
        </w:rPr>
      </w:pPr>
    </w:p>
    <w:p w:rsidR="00A37C51" w:rsidRPr="00A37C51" w:rsidRDefault="00A37C51">
      <w:pPr>
        <w:rPr>
          <w:rFonts w:ascii="Arial" w:hAnsi="Arial" w:cs="Arial"/>
          <w:b/>
          <w:bCs/>
          <w:sz w:val="24"/>
          <w:szCs w:val="24"/>
        </w:rPr>
      </w:pPr>
      <w:r w:rsidRPr="00A37C51">
        <w:rPr>
          <w:rFonts w:ascii="Arial" w:hAnsi="Arial" w:cs="Arial"/>
          <w:b/>
          <w:bCs/>
          <w:sz w:val="24"/>
          <w:szCs w:val="24"/>
        </w:rPr>
        <w:t xml:space="preserve">1. What is the Commercially Sensitive Information? </w:t>
      </w:r>
    </w:p>
    <w:p w:rsidR="00A37C51" w:rsidRDefault="00A37C51" w:rsidP="000255EC">
      <w:pPr>
        <w:ind w:left="720" w:hanging="720"/>
        <w:jc w:val="both"/>
        <w:rPr>
          <w:rFonts w:ascii="Arial" w:hAnsi="Arial" w:cs="Arial"/>
          <w:sz w:val="24"/>
          <w:szCs w:val="24"/>
        </w:rPr>
      </w:pPr>
      <w:r w:rsidRPr="00A37C51">
        <w:rPr>
          <w:rFonts w:ascii="Arial" w:hAnsi="Arial" w:cs="Arial"/>
          <w:sz w:val="24"/>
          <w:szCs w:val="24"/>
        </w:rPr>
        <w:t xml:space="preserve">1.1 </w:t>
      </w:r>
      <w:r w:rsidR="000255EC">
        <w:rPr>
          <w:rFonts w:ascii="Arial" w:hAnsi="Arial" w:cs="Arial"/>
          <w:sz w:val="24"/>
          <w:szCs w:val="24"/>
        </w:rPr>
        <w:tab/>
      </w:r>
      <w:r w:rsidRPr="00A37C51">
        <w:rPr>
          <w:rFonts w:ascii="Arial" w:hAnsi="Arial" w:cs="Arial"/>
          <w:sz w:val="24"/>
          <w:szCs w:val="24"/>
        </w:rPr>
        <w:t>In this Schedule</w:t>
      </w:r>
      <w:r w:rsidR="00E56824">
        <w:rPr>
          <w:rFonts w:ascii="Arial" w:hAnsi="Arial" w:cs="Arial"/>
          <w:sz w:val="24"/>
          <w:szCs w:val="24"/>
        </w:rPr>
        <w:t xml:space="preserve">, </w:t>
      </w:r>
      <w:r w:rsidR="00E56824" w:rsidRPr="00E56824">
        <w:rPr>
          <w:rFonts w:ascii="Arial" w:hAnsi="Arial" w:cs="Arial"/>
          <w:sz w:val="24"/>
          <w:szCs w:val="24"/>
        </w:rPr>
        <w:t>London Borough of Merton</w:t>
      </w:r>
      <w:r w:rsidR="00E56824">
        <w:rPr>
          <w:rFonts w:ascii="Arial" w:hAnsi="Arial" w:cs="Arial"/>
          <w:sz w:val="24"/>
          <w:szCs w:val="24"/>
        </w:rPr>
        <w:t xml:space="preserve"> seeks</w:t>
      </w:r>
      <w:r w:rsidRPr="00A37C51">
        <w:rPr>
          <w:rFonts w:ascii="Arial" w:hAnsi="Arial" w:cs="Arial"/>
          <w:sz w:val="24"/>
          <w:szCs w:val="24"/>
        </w:rPr>
        <w:t xml:space="preserve"> to identify the Supplier's Confidential Information that is genuinely commercially sensitive and the disclosure of which would be the subject of an exemption under the </w:t>
      </w:r>
      <w:r w:rsidR="00E56824" w:rsidRPr="00E56824">
        <w:rPr>
          <w:rFonts w:ascii="Arial" w:hAnsi="Arial" w:cs="Arial"/>
          <w:sz w:val="24"/>
          <w:szCs w:val="24"/>
        </w:rPr>
        <w:t>Freedom of Information (FOI) Act 2000</w:t>
      </w:r>
      <w:r w:rsidR="00E56824">
        <w:rPr>
          <w:rFonts w:ascii="Arial" w:hAnsi="Arial" w:cs="Arial"/>
          <w:sz w:val="24"/>
          <w:szCs w:val="24"/>
        </w:rPr>
        <w:t xml:space="preserve"> </w:t>
      </w:r>
      <w:r w:rsidRPr="00A37C51">
        <w:rPr>
          <w:rFonts w:ascii="Arial" w:hAnsi="Arial" w:cs="Arial"/>
          <w:sz w:val="24"/>
          <w:szCs w:val="24"/>
        </w:rPr>
        <w:t xml:space="preserve">and the </w:t>
      </w:r>
      <w:r w:rsidR="00E56824">
        <w:rPr>
          <w:rFonts w:ascii="Arial" w:hAnsi="Arial" w:cs="Arial"/>
          <w:sz w:val="24"/>
          <w:szCs w:val="24"/>
        </w:rPr>
        <w:t>Environmental Information Regulations 2004 (</w:t>
      </w:r>
      <w:r w:rsidRPr="00A37C51">
        <w:rPr>
          <w:rFonts w:ascii="Arial" w:hAnsi="Arial" w:cs="Arial"/>
          <w:sz w:val="24"/>
          <w:szCs w:val="24"/>
        </w:rPr>
        <w:t>EIR</w:t>
      </w:r>
      <w:r w:rsidR="00E56824">
        <w:rPr>
          <w:rFonts w:ascii="Arial" w:hAnsi="Arial" w:cs="Arial"/>
          <w:sz w:val="24"/>
          <w:szCs w:val="24"/>
        </w:rPr>
        <w:t>)</w:t>
      </w:r>
      <w:r w:rsidRPr="00A37C51">
        <w:rPr>
          <w:rFonts w:ascii="Arial" w:hAnsi="Arial" w:cs="Arial"/>
          <w:sz w:val="24"/>
          <w:szCs w:val="24"/>
        </w:rPr>
        <w:t xml:space="preserve">. </w:t>
      </w:r>
    </w:p>
    <w:p w:rsidR="00E56824" w:rsidRPr="00E56824" w:rsidRDefault="00A37C51" w:rsidP="001E2241">
      <w:pPr>
        <w:pStyle w:val="Heading3"/>
        <w:ind w:left="720" w:hanging="720"/>
        <w:jc w:val="both"/>
        <w:rPr>
          <w:rFonts w:ascii="Arial" w:eastAsia="Times New Roman" w:hAnsi="Arial" w:cs="Times New Roman"/>
          <w:szCs w:val="20"/>
        </w:rPr>
      </w:pPr>
      <w:r w:rsidRPr="001E2241">
        <w:rPr>
          <w:rFonts w:ascii="Arial" w:hAnsi="Arial" w:cs="Arial"/>
          <w:color w:val="auto"/>
        </w:rPr>
        <w:t xml:space="preserve">1.2 </w:t>
      </w:r>
      <w:r w:rsidR="000255EC">
        <w:rPr>
          <w:rFonts w:ascii="Arial" w:hAnsi="Arial" w:cs="Arial"/>
        </w:rPr>
        <w:tab/>
      </w:r>
      <w:r w:rsidR="00E56824" w:rsidRPr="00E56824">
        <w:rPr>
          <w:rFonts w:ascii="Arial" w:eastAsia="Times New Roman" w:hAnsi="Arial" w:cs="Times New Roman"/>
          <w:color w:val="auto"/>
          <w:szCs w:val="20"/>
        </w:rPr>
        <w:t xml:space="preserve">If you consider that any information supplied for the purposes of this tender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r:id="rId11" w:history="1">
        <w:r w:rsidR="00E56824" w:rsidRPr="00783483">
          <w:rPr>
            <w:rStyle w:val="Hyperlink"/>
            <w:rFonts w:ascii="Arial" w:eastAsia="Times New Roman" w:hAnsi="Arial" w:cs="Times New Roman"/>
            <w:szCs w:val="20"/>
          </w:rPr>
          <w:t>www.ico.org.uk</w:t>
        </w:r>
      </w:hyperlink>
      <w:r w:rsidR="00E56824" w:rsidRPr="00E56824">
        <w:rPr>
          <w:rFonts w:ascii="Arial" w:eastAsia="Times New Roman" w:hAnsi="Arial" w:cs="Times New Roman"/>
          <w:color w:val="auto"/>
          <w:szCs w:val="20"/>
        </w:rPr>
        <w:t xml:space="preserve"> If you believe an exemption applies, this should be highlighted in the body of the tender submission and the reasons for its sensitivity given in the table below</w:t>
      </w:r>
      <w:r w:rsidR="00E56824" w:rsidRPr="00E56824">
        <w:rPr>
          <w:rFonts w:ascii="Arial" w:eastAsia="Times New Roman" w:hAnsi="Arial" w:cs="Times New Roman"/>
          <w:szCs w:val="20"/>
        </w:rPr>
        <w:t xml:space="preserve">.  </w:t>
      </w:r>
    </w:p>
    <w:p w:rsidR="00E56824" w:rsidRPr="00E56824" w:rsidRDefault="00E56824" w:rsidP="00E56824">
      <w:pPr>
        <w:spacing w:after="0" w:line="240" w:lineRule="auto"/>
        <w:rPr>
          <w:rFonts w:ascii="Arial" w:eastAsia="Times New Roman" w:hAnsi="Arial" w:cs="Times New Roman"/>
          <w:sz w:val="24"/>
          <w:szCs w:val="20"/>
        </w:rPr>
      </w:pPr>
    </w:p>
    <w:p w:rsidR="00E56824" w:rsidRDefault="00E56824" w:rsidP="00E56824">
      <w:pPr>
        <w:spacing w:after="0" w:line="240" w:lineRule="auto"/>
        <w:ind w:firstLine="720"/>
        <w:rPr>
          <w:rFonts w:ascii="Arial" w:eastAsia="Times New Roman" w:hAnsi="Arial" w:cs="Times New Roman"/>
          <w:sz w:val="24"/>
          <w:szCs w:val="20"/>
        </w:rPr>
      </w:pPr>
      <w:r w:rsidRPr="00E56824">
        <w:rPr>
          <w:rFonts w:ascii="Arial" w:eastAsia="Times New Roman" w:hAnsi="Arial" w:cs="Times New Roman"/>
          <w:sz w:val="24"/>
          <w:szCs w:val="20"/>
        </w:rPr>
        <w:t>This form should accompany your submission.</w:t>
      </w:r>
    </w:p>
    <w:p w:rsidR="00E56824" w:rsidRPr="00E56824" w:rsidRDefault="00E56824" w:rsidP="00E56824">
      <w:pPr>
        <w:spacing w:after="0" w:line="240" w:lineRule="auto"/>
        <w:ind w:firstLine="720"/>
        <w:rPr>
          <w:rFonts w:ascii="Arial" w:eastAsia="Times New Roman" w:hAnsi="Arial" w:cs="Times New Roman"/>
          <w:sz w:val="24"/>
          <w:szCs w:val="20"/>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6549"/>
      </w:tblGrid>
      <w:tr w:rsidR="00E56824" w:rsidRPr="00E56824" w:rsidTr="00E56824">
        <w:trPr>
          <w:trHeight w:val="424"/>
        </w:trPr>
        <w:tc>
          <w:tcPr>
            <w:tcW w:w="2098" w:type="dxa"/>
          </w:tcPr>
          <w:p w:rsidR="00E56824" w:rsidRPr="00E56824" w:rsidRDefault="00E56824" w:rsidP="00490B70">
            <w:pPr>
              <w:spacing w:after="0" w:line="240" w:lineRule="auto"/>
              <w:rPr>
                <w:rFonts w:ascii="Arial" w:eastAsia="Times New Roman" w:hAnsi="Arial" w:cs="Times New Roman"/>
                <w:b/>
                <w:sz w:val="24"/>
                <w:szCs w:val="20"/>
              </w:rPr>
            </w:pPr>
            <w:r w:rsidRPr="00E56824">
              <w:rPr>
                <w:rFonts w:ascii="Arial" w:eastAsia="Times New Roman" w:hAnsi="Arial" w:cs="Times New Roman"/>
                <w:b/>
                <w:sz w:val="24"/>
                <w:szCs w:val="20"/>
              </w:rPr>
              <w:t>Name of Bidder:</w:t>
            </w:r>
          </w:p>
        </w:tc>
        <w:tc>
          <w:tcPr>
            <w:tcW w:w="6549" w:type="dxa"/>
          </w:tcPr>
          <w:p w:rsidR="00E56824" w:rsidRPr="00E56824" w:rsidRDefault="00E56824" w:rsidP="00490B70">
            <w:pPr>
              <w:spacing w:after="0" w:line="240" w:lineRule="auto"/>
              <w:rPr>
                <w:rFonts w:ascii="Arial" w:eastAsia="Times New Roman" w:hAnsi="Arial" w:cs="Times New Roman"/>
                <w:sz w:val="24"/>
                <w:szCs w:val="20"/>
              </w:rPr>
            </w:pPr>
          </w:p>
        </w:tc>
      </w:tr>
    </w:tbl>
    <w:p w:rsidR="00E56824" w:rsidRPr="00E56824" w:rsidRDefault="00E56824" w:rsidP="00E56824">
      <w:pPr>
        <w:spacing w:after="0" w:line="240" w:lineRule="auto"/>
        <w:rPr>
          <w:rFonts w:ascii="Arial" w:eastAsia="Times New Roman" w:hAnsi="Arial" w:cs="Times New Roman"/>
          <w:sz w:val="24"/>
          <w:szCs w:val="20"/>
        </w:rPr>
      </w:pPr>
    </w:p>
    <w:p w:rsidR="00E56824" w:rsidRPr="00E56824" w:rsidRDefault="00E56824" w:rsidP="00E56824">
      <w:pPr>
        <w:spacing w:after="0" w:line="240" w:lineRule="auto"/>
        <w:ind w:left="720" w:hanging="720"/>
        <w:rPr>
          <w:rFonts w:ascii="Arial" w:eastAsia="Times New Roman" w:hAnsi="Arial" w:cs="Times New Roman"/>
          <w:b/>
          <w:sz w:val="24"/>
          <w:szCs w:val="20"/>
          <w:u w:val="single"/>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4587"/>
      </w:tblGrid>
      <w:tr w:rsidR="00E56824" w:rsidRPr="00E56824" w:rsidTr="00E56824">
        <w:tc>
          <w:tcPr>
            <w:tcW w:w="4060" w:type="dxa"/>
          </w:tcPr>
          <w:p w:rsidR="00E56824" w:rsidRPr="00E56824" w:rsidRDefault="00E56824" w:rsidP="00E56824">
            <w:pPr>
              <w:keepNext/>
              <w:spacing w:after="0" w:line="240" w:lineRule="auto"/>
              <w:outlineLvl w:val="5"/>
              <w:rPr>
                <w:rFonts w:ascii="Arial" w:eastAsia="Times New Roman" w:hAnsi="Arial" w:cs="Arial"/>
                <w:b/>
                <w:sz w:val="24"/>
                <w:szCs w:val="20"/>
              </w:rPr>
            </w:pPr>
            <w:r w:rsidRPr="00E56824">
              <w:rPr>
                <w:rFonts w:ascii="Arial" w:eastAsia="Times New Roman" w:hAnsi="Arial" w:cs="Arial"/>
                <w:b/>
                <w:sz w:val="24"/>
                <w:szCs w:val="20"/>
              </w:rPr>
              <w:t>Location and description of commercially sensitive or confidential information</w:t>
            </w:r>
          </w:p>
        </w:tc>
        <w:tc>
          <w:tcPr>
            <w:tcW w:w="4587" w:type="dxa"/>
          </w:tcPr>
          <w:p w:rsidR="00E56824" w:rsidRPr="00E56824" w:rsidRDefault="00E56824" w:rsidP="00E56824">
            <w:pPr>
              <w:keepNext/>
              <w:spacing w:after="0" w:line="240" w:lineRule="auto"/>
              <w:outlineLvl w:val="5"/>
              <w:rPr>
                <w:rFonts w:ascii="Arial" w:eastAsia="Times New Roman" w:hAnsi="Arial" w:cs="Arial"/>
                <w:b/>
                <w:sz w:val="24"/>
                <w:szCs w:val="20"/>
              </w:rPr>
            </w:pPr>
            <w:r w:rsidRPr="00E56824">
              <w:rPr>
                <w:rFonts w:ascii="Arial" w:eastAsia="Times New Roman" w:hAnsi="Arial" w:cs="Arial"/>
                <w:b/>
                <w:sz w:val="24"/>
                <w:szCs w:val="20"/>
              </w:rPr>
              <w:t>Reason for Exemption</w:t>
            </w:r>
          </w:p>
          <w:p w:rsidR="00E56824" w:rsidRPr="00E56824" w:rsidRDefault="00E56824" w:rsidP="00E56824">
            <w:pPr>
              <w:spacing w:after="0" w:line="240" w:lineRule="auto"/>
              <w:rPr>
                <w:rFonts w:ascii="Arial" w:eastAsia="Times New Roman" w:hAnsi="Arial" w:cs="Arial"/>
                <w:sz w:val="24"/>
                <w:szCs w:val="20"/>
              </w:rPr>
            </w:pPr>
          </w:p>
        </w:tc>
      </w:tr>
      <w:tr w:rsidR="00E56824" w:rsidRPr="00E56824" w:rsidTr="00E56824">
        <w:tc>
          <w:tcPr>
            <w:tcW w:w="4060" w:type="dxa"/>
          </w:tcPr>
          <w:p w:rsidR="00E56824" w:rsidRDefault="00E56824" w:rsidP="00E56824">
            <w:pPr>
              <w:spacing w:after="0" w:line="240" w:lineRule="auto"/>
              <w:rPr>
                <w:rFonts w:ascii="Arial" w:eastAsia="Times New Roman" w:hAnsi="Arial" w:cs="Times New Roman"/>
                <w:b/>
                <w:sz w:val="24"/>
                <w:szCs w:val="20"/>
              </w:rPr>
            </w:pPr>
          </w:p>
          <w:p w:rsidR="00E56824" w:rsidRDefault="00E56824" w:rsidP="00E56824">
            <w:pPr>
              <w:spacing w:after="0" w:line="240" w:lineRule="auto"/>
              <w:rPr>
                <w:rFonts w:ascii="Arial" w:eastAsia="Times New Roman" w:hAnsi="Arial" w:cs="Times New Roman"/>
                <w:b/>
                <w:sz w:val="24"/>
                <w:szCs w:val="20"/>
              </w:rPr>
            </w:pPr>
          </w:p>
          <w:p w:rsidR="00E56824" w:rsidRPr="00E56824" w:rsidRDefault="00E56824" w:rsidP="00E56824">
            <w:pPr>
              <w:spacing w:after="0" w:line="240" w:lineRule="auto"/>
              <w:rPr>
                <w:rFonts w:ascii="Arial" w:eastAsia="Times New Roman" w:hAnsi="Arial" w:cs="Times New Roman"/>
                <w:b/>
                <w:sz w:val="24"/>
                <w:szCs w:val="20"/>
              </w:rPr>
            </w:pPr>
          </w:p>
        </w:tc>
        <w:tc>
          <w:tcPr>
            <w:tcW w:w="4587" w:type="dxa"/>
          </w:tcPr>
          <w:p w:rsidR="00E56824" w:rsidRPr="00E56824" w:rsidRDefault="00E56824" w:rsidP="00E56824">
            <w:pPr>
              <w:spacing w:after="0" w:line="240" w:lineRule="auto"/>
              <w:rPr>
                <w:rFonts w:ascii="Arial" w:eastAsia="Times New Roman" w:hAnsi="Arial" w:cs="Times New Roman"/>
                <w:b/>
                <w:sz w:val="24"/>
                <w:szCs w:val="20"/>
              </w:rPr>
            </w:pPr>
          </w:p>
        </w:tc>
      </w:tr>
      <w:tr w:rsidR="00E56824" w:rsidRPr="00E56824" w:rsidTr="00E56824">
        <w:tc>
          <w:tcPr>
            <w:tcW w:w="4060" w:type="dxa"/>
          </w:tcPr>
          <w:p w:rsidR="00E56824" w:rsidRPr="00E56824" w:rsidRDefault="00E56824" w:rsidP="00E56824">
            <w:pPr>
              <w:spacing w:after="0" w:line="240" w:lineRule="auto"/>
              <w:rPr>
                <w:rFonts w:ascii="Arial" w:eastAsia="Times New Roman" w:hAnsi="Arial" w:cs="Times New Roman"/>
                <w:b/>
                <w:sz w:val="24"/>
                <w:szCs w:val="20"/>
                <w:u w:val="single"/>
              </w:rPr>
            </w:pPr>
          </w:p>
          <w:p w:rsidR="00E56824" w:rsidRPr="00E56824" w:rsidRDefault="00E56824" w:rsidP="00E56824">
            <w:pPr>
              <w:spacing w:after="0" w:line="240" w:lineRule="auto"/>
              <w:rPr>
                <w:rFonts w:ascii="Arial" w:eastAsia="Times New Roman" w:hAnsi="Arial" w:cs="Times New Roman"/>
                <w:b/>
                <w:sz w:val="24"/>
                <w:szCs w:val="20"/>
                <w:u w:val="single"/>
              </w:rPr>
            </w:pPr>
          </w:p>
          <w:p w:rsidR="00E56824" w:rsidRPr="00E56824" w:rsidRDefault="00E56824" w:rsidP="00E56824">
            <w:pPr>
              <w:spacing w:after="0" w:line="240" w:lineRule="auto"/>
              <w:rPr>
                <w:rFonts w:ascii="Arial" w:eastAsia="Times New Roman" w:hAnsi="Arial" w:cs="Times New Roman"/>
                <w:b/>
                <w:sz w:val="24"/>
                <w:szCs w:val="20"/>
                <w:u w:val="single"/>
              </w:rPr>
            </w:pPr>
          </w:p>
        </w:tc>
        <w:tc>
          <w:tcPr>
            <w:tcW w:w="4587" w:type="dxa"/>
          </w:tcPr>
          <w:p w:rsidR="00E56824" w:rsidRPr="00E56824" w:rsidRDefault="00E56824" w:rsidP="00E56824">
            <w:pPr>
              <w:spacing w:after="0" w:line="240" w:lineRule="auto"/>
              <w:rPr>
                <w:rFonts w:ascii="Arial" w:eastAsia="Times New Roman" w:hAnsi="Arial" w:cs="Times New Roman"/>
                <w:b/>
                <w:sz w:val="24"/>
                <w:szCs w:val="20"/>
                <w:u w:val="single"/>
              </w:rPr>
            </w:pPr>
          </w:p>
        </w:tc>
      </w:tr>
      <w:tr w:rsidR="00E56824" w:rsidRPr="00E56824" w:rsidTr="00E56824">
        <w:tc>
          <w:tcPr>
            <w:tcW w:w="4060" w:type="dxa"/>
          </w:tcPr>
          <w:p w:rsidR="00E56824" w:rsidRPr="00E56824" w:rsidRDefault="00E56824" w:rsidP="00E56824">
            <w:pPr>
              <w:spacing w:after="0" w:line="240" w:lineRule="auto"/>
              <w:rPr>
                <w:rFonts w:ascii="Arial" w:eastAsia="Times New Roman" w:hAnsi="Arial" w:cs="Times New Roman"/>
                <w:b/>
                <w:sz w:val="24"/>
                <w:szCs w:val="20"/>
                <w:u w:val="single"/>
              </w:rPr>
            </w:pPr>
          </w:p>
          <w:p w:rsidR="00E56824" w:rsidRPr="00E56824" w:rsidRDefault="00E56824" w:rsidP="00E56824">
            <w:pPr>
              <w:spacing w:after="0" w:line="240" w:lineRule="auto"/>
              <w:rPr>
                <w:rFonts w:ascii="Arial" w:eastAsia="Times New Roman" w:hAnsi="Arial" w:cs="Times New Roman"/>
                <w:b/>
                <w:sz w:val="24"/>
                <w:szCs w:val="20"/>
                <w:u w:val="single"/>
              </w:rPr>
            </w:pPr>
          </w:p>
          <w:p w:rsidR="00E56824" w:rsidRPr="00E56824" w:rsidRDefault="00E56824" w:rsidP="00E56824">
            <w:pPr>
              <w:spacing w:after="0" w:line="240" w:lineRule="auto"/>
              <w:rPr>
                <w:rFonts w:ascii="Arial" w:eastAsia="Times New Roman" w:hAnsi="Arial" w:cs="Times New Roman"/>
                <w:b/>
                <w:sz w:val="24"/>
                <w:szCs w:val="20"/>
                <w:u w:val="single"/>
              </w:rPr>
            </w:pPr>
          </w:p>
        </w:tc>
        <w:tc>
          <w:tcPr>
            <w:tcW w:w="4587" w:type="dxa"/>
          </w:tcPr>
          <w:p w:rsidR="00E56824" w:rsidRPr="00E56824" w:rsidRDefault="00E56824" w:rsidP="00E56824">
            <w:pPr>
              <w:spacing w:after="0" w:line="240" w:lineRule="auto"/>
              <w:rPr>
                <w:rFonts w:ascii="Arial" w:eastAsia="Times New Roman" w:hAnsi="Arial" w:cs="Times New Roman"/>
                <w:b/>
                <w:sz w:val="24"/>
                <w:szCs w:val="20"/>
                <w:u w:val="single"/>
              </w:rPr>
            </w:pPr>
          </w:p>
        </w:tc>
      </w:tr>
    </w:tbl>
    <w:p w:rsidR="00E56824" w:rsidRPr="00E56824" w:rsidRDefault="00E56824" w:rsidP="00E56824">
      <w:pPr>
        <w:spacing w:after="0" w:line="240" w:lineRule="auto"/>
        <w:rPr>
          <w:rFonts w:ascii="Arial" w:eastAsia="Times New Roman" w:hAnsi="Arial" w:cs="Times New Roman"/>
          <w:sz w:val="24"/>
          <w:szCs w:val="20"/>
        </w:rPr>
      </w:pPr>
    </w:p>
    <w:p w:rsidR="00A37C51" w:rsidRDefault="00A37C51">
      <w:pPr>
        <w:rPr>
          <w:rFonts w:ascii="Arial" w:hAnsi="Arial" w:cs="Arial"/>
          <w:sz w:val="24"/>
          <w:szCs w:val="24"/>
        </w:rPr>
      </w:pPr>
    </w:p>
    <w:p w:rsidR="00A37C51" w:rsidRDefault="00A37C51"/>
    <w:p w:rsidR="00E04F1F" w:rsidRPr="00DA4F8C" w:rsidRDefault="00E04F1F">
      <w:pPr>
        <w:rPr>
          <w:b/>
          <w:bCs/>
        </w:rPr>
      </w:pPr>
      <w:r w:rsidRPr="00DA4F8C">
        <w:rPr>
          <w:b/>
          <w:bCs/>
        </w:rPr>
        <w:t>Signed:</w:t>
      </w:r>
      <w:r w:rsidR="00DA4F8C">
        <w:rPr>
          <w:b/>
          <w:bCs/>
        </w:rPr>
        <w:tab/>
      </w:r>
      <w:r w:rsidR="00DA4F8C">
        <w:rPr>
          <w:b/>
          <w:bCs/>
        </w:rPr>
        <w:tab/>
      </w:r>
      <w:r w:rsidR="00DA4F8C">
        <w:rPr>
          <w:b/>
          <w:bCs/>
        </w:rPr>
        <w:tab/>
      </w:r>
      <w:r w:rsidR="00DA4F8C">
        <w:rPr>
          <w:b/>
          <w:bCs/>
        </w:rPr>
        <w:tab/>
      </w:r>
      <w:r w:rsidR="00DA4F8C">
        <w:rPr>
          <w:b/>
          <w:bCs/>
        </w:rPr>
        <w:tab/>
      </w:r>
      <w:r w:rsidR="00DA4F8C">
        <w:rPr>
          <w:b/>
          <w:bCs/>
        </w:rPr>
        <w:tab/>
      </w:r>
      <w:r w:rsidR="00DA4F8C">
        <w:rPr>
          <w:b/>
          <w:bCs/>
        </w:rPr>
        <w:tab/>
        <w:t>Name</w:t>
      </w:r>
    </w:p>
    <w:p w:rsidR="00E04F1F" w:rsidRPr="00DA4F8C" w:rsidRDefault="00E04F1F">
      <w:pPr>
        <w:rPr>
          <w:b/>
          <w:bCs/>
        </w:rPr>
      </w:pPr>
    </w:p>
    <w:p w:rsidR="00E04F1F" w:rsidRPr="00DA4F8C" w:rsidRDefault="00E04F1F">
      <w:pPr>
        <w:rPr>
          <w:b/>
          <w:bCs/>
        </w:rPr>
      </w:pPr>
    </w:p>
    <w:p w:rsidR="00E04F1F" w:rsidRPr="00DA4F8C" w:rsidRDefault="00E04F1F">
      <w:pPr>
        <w:rPr>
          <w:b/>
          <w:bCs/>
        </w:rPr>
      </w:pPr>
      <w:r w:rsidRPr="00DA4F8C">
        <w:rPr>
          <w:b/>
          <w:bCs/>
        </w:rPr>
        <w:t>Date:</w:t>
      </w:r>
    </w:p>
    <w:sectPr w:rsidR="00E04F1F" w:rsidRPr="00DA4F8C" w:rsidSect="00DE636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0A2" w:rsidRDefault="001270A2" w:rsidP="00A824E4">
      <w:pPr>
        <w:spacing w:after="0" w:line="240" w:lineRule="auto"/>
      </w:pPr>
      <w:r>
        <w:separator/>
      </w:r>
    </w:p>
  </w:endnote>
  <w:endnote w:type="continuationSeparator" w:id="0">
    <w:p w:rsidR="001270A2" w:rsidRDefault="001270A2" w:rsidP="00A8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0A2" w:rsidRDefault="001270A2" w:rsidP="00A824E4">
      <w:pPr>
        <w:spacing w:after="0" w:line="240" w:lineRule="auto"/>
      </w:pPr>
      <w:r>
        <w:separator/>
      </w:r>
    </w:p>
  </w:footnote>
  <w:footnote w:type="continuationSeparator" w:id="0">
    <w:p w:rsidR="001270A2" w:rsidRDefault="001270A2" w:rsidP="00A82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51"/>
    <w:rsid w:val="00010D15"/>
    <w:rsid w:val="000255EC"/>
    <w:rsid w:val="000B105F"/>
    <w:rsid w:val="001270A2"/>
    <w:rsid w:val="001C7B13"/>
    <w:rsid w:val="001E2241"/>
    <w:rsid w:val="001E2F34"/>
    <w:rsid w:val="0021501D"/>
    <w:rsid w:val="003A6B3C"/>
    <w:rsid w:val="004911BC"/>
    <w:rsid w:val="00573794"/>
    <w:rsid w:val="00656A60"/>
    <w:rsid w:val="00693F18"/>
    <w:rsid w:val="006A2E51"/>
    <w:rsid w:val="007F6B77"/>
    <w:rsid w:val="008340BF"/>
    <w:rsid w:val="008A11F8"/>
    <w:rsid w:val="008B3F98"/>
    <w:rsid w:val="008C4DB8"/>
    <w:rsid w:val="00953771"/>
    <w:rsid w:val="00A37C51"/>
    <w:rsid w:val="00A824E4"/>
    <w:rsid w:val="00B41130"/>
    <w:rsid w:val="00CE6318"/>
    <w:rsid w:val="00D07A82"/>
    <w:rsid w:val="00DA4F8C"/>
    <w:rsid w:val="00DE6366"/>
    <w:rsid w:val="00E0166B"/>
    <w:rsid w:val="00E04F1F"/>
    <w:rsid w:val="00E56824"/>
    <w:rsid w:val="00E900CA"/>
    <w:rsid w:val="00FF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09CCF1-C5D3-48D6-B33C-77F26CE5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568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7C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37C51"/>
  </w:style>
  <w:style w:type="character" w:customStyle="1" w:styleId="normaltextrun">
    <w:name w:val="normaltextrun"/>
    <w:basedOn w:val="DefaultParagraphFont"/>
    <w:rsid w:val="00A37C51"/>
  </w:style>
  <w:style w:type="character" w:customStyle="1" w:styleId="Heading3Char">
    <w:name w:val="Heading 3 Char"/>
    <w:basedOn w:val="DefaultParagraphFont"/>
    <w:link w:val="Heading3"/>
    <w:uiPriority w:val="9"/>
    <w:rsid w:val="00E5682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56824"/>
    <w:rPr>
      <w:color w:val="0563C1" w:themeColor="hyperlink"/>
      <w:u w:val="single"/>
    </w:rPr>
  </w:style>
  <w:style w:type="character" w:styleId="UnresolvedMention">
    <w:name w:val="Unresolved Mention"/>
    <w:basedOn w:val="DefaultParagraphFont"/>
    <w:uiPriority w:val="99"/>
    <w:semiHidden/>
    <w:unhideWhenUsed/>
    <w:rsid w:val="00E56824"/>
    <w:rPr>
      <w:color w:val="605E5C"/>
      <w:shd w:val="clear" w:color="auto" w:fill="E1DFDD"/>
    </w:rPr>
  </w:style>
  <w:style w:type="character" w:styleId="FollowedHyperlink">
    <w:name w:val="FollowedHyperlink"/>
    <w:basedOn w:val="DefaultParagraphFont"/>
    <w:uiPriority w:val="99"/>
    <w:semiHidden/>
    <w:unhideWhenUsed/>
    <w:rsid w:val="00E56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8530">
      <w:bodyDiv w:val="1"/>
      <w:marLeft w:val="0"/>
      <w:marRight w:val="0"/>
      <w:marTop w:val="0"/>
      <w:marBottom w:val="0"/>
      <w:divBdr>
        <w:top w:val="none" w:sz="0" w:space="0" w:color="auto"/>
        <w:left w:val="none" w:sz="0" w:space="0" w:color="auto"/>
        <w:bottom w:val="none" w:sz="0" w:space="0" w:color="auto"/>
        <w:right w:val="none" w:sz="0" w:space="0" w:color="auto"/>
      </w:divBdr>
    </w:div>
    <w:div w:id="1510946173">
      <w:bodyDiv w:val="1"/>
      <w:marLeft w:val="0"/>
      <w:marRight w:val="0"/>
      <w:marTop w:val="0"/>
      <w:marBottom w:val="0"/>
      <w:divBdr>
        <w:top w:val="none" w:sz="0" w:space="0" w:color="auto"/>
        <w:left w:val="none" w:sz="0" w:space="0" w:color="auto"/>
        <w:bottom w:val="none" w:sz="0" w:space="0" w:color="auto"/>
        <w:right w:val="none" w:sz="0" w:space="0" w:color="auto"/>
      </w:divBdr>
      <w:divsChild>
        <w:div w:id="2038852789">
          <w:marLeft w:val="0"/>
          <w:marRight w:val="0"/>
          <w:marTop w:val="0"/>
          <w:marBottom w:val="0"/>
          <w:divBdr>
            <w:top w:val="none" w:sz="0" w:space="0" w:color="auto"/>
            <w:left w:val="none" w:sz="0" w:space="0" w:color="auto"/>
            <w:bottom w:val="none" w:sz="0" w:space="0" w:color="auto"/>
            <w:right w:val="none" w:sz="0" w:space="0" w:color="auto"/>
          </w:divBdr>
        </w:div>
        <w:div w:id="2113626991">
          <w:marLeft w:val="0"/>
          <w:marRight w:val="0"/>
          <w:marTop w:val="0"/>
          <w:marBottom w:val="0"/>
          <w:divBdr>
            <w:top w:val="none" w:sz="0" w:space="0" w:color="auto"/>
            <w:left w:val="none" w:sz="0" w:space="0" w:color="auto"/>
            <w:bottom w:val="none" w:sz="0" w:space="0" w:color="auto"/>
            <w:right w:val="none" w:sz="0" w:space="0" w:color="auto"/>
          </w:divBdr>
        </w:div>
        <w:div w:id="1188449841">
          <w:marLeft w:val="0"/>
          <w:marRight w:val="0"/>
          <w:marTop w:val="0"/>
          <w:marBottom w:val="0"/>
          <w:divBdr>
            <w:top w:val="none" w:sz="0" w:space="0" w:color="auto"/>
            <w:left w:val="none" w:sz="0" w:space="0" w:color="auto"/>
            <w:bottom w:val="none" w:sz="0" w:space="0" w:color="auto"/>
            <w:right w:val="none" w:sz="0" w:space="0" w:color="auto"/>
          </w:divBdr>
        </w:div>
        <w:div w:id="1059128404">
          <w:marLeft w:val="0"/>
          <w:marRight w:val="0"/>
          <w:marTop w:val="0"/>
          <w:marBottom w:val="0"/>
          <w:divBdr>
            <w:top w:val="none" w:sz="0" w:space="0" w:color="auto"/>
            <w:left w:val="none" w:sz="0" w:space="0" w:color="auto"/>
            <w:bottom w:val="none" w:sz="0" w:space="0" w:color="auto"/>
            <w:right w:val="none" w:sz="0" w:space="0" w:color="auto"/>
          </w:divBdr>
        </w:div>
        <w:div w:id="599605631">
          <w:marLeft w:val="0"/>
          <w:marRight w:val="0"/>
          <w:marTop w:val="0"/>
          <w:marBottom w:val="0"/>
          <w:divBdr>
            <w:top w:val="none" w:sz="0" w:space="0" w:color="auto"/>
            <w:left w:val="none" w:sz="0" w:space="0" w:color="auto"/>
            <w:bottom w:val="none" w:sz="0" w:space="0" w:color="auto"/>
            <w:right w:val="none" w:sz="0" w:space="0" w:color="auto"/>
          </w:divBdr>
        </w:div>
        <w:div w:id="113063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org.u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160B004395E43B0DF35A335FECF79" ma:contentTypeVersion="5" ma:contentTypeDescription="Create a new document." ma:contentTypeScope="" ma:versionID="a2b8730a3dc195cac49c08b8f7a02e53">
  <xsd:schema xmlns:xsd="http://www.w3.org/2001/XMLSchema" xmlns:xs="http://www.w3.org/2001/XMLSchema" xmlns:p="http://schemas.microsoft.com/office/2006/metadata/properties" xmlns:ns3="eee9b58c-8c8e-4e23-be83-e322fb7128da" xmlns:ns4="75082768-c256-4781-97e9-f63b1f3ea269" targetNamespace="http://schemas.microsoft.com/office/2006/metadata/properties" ma:root="true" ma:fieldsID="6aabc7c0047518644179d39f16cd3ab7" ns3:_="" ns4:_="">
    <xsd:import namespace="eee9b58c-8c8e-4e23-be83-e322fb7128da"/>
    <xsd:import namespace="75082768-c256-4781-97e9-f63b1f3ea2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9b58c-8c8e-4e23-be83-e322fb71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82768-c256-4781-97e9-f63b1f3ea2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E6ABA-A574-4D4C-9126-FCE0B17E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9b58c-8c8e-4e23-be83-e322fb7128da"/>
    <ds:schemaRef ds:uri="75082768-c256-4781-97e9-f63b1f3e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D27F4-EC39-4703-8D79-9F1CFC0DD813}">
  <ds:schemaRefs>
    <ds:schemaRef ds:uri="http://schemas.microsoft.com/sharepoint/v3/contenttype/forms"/>
  </ds:schemaRefs>
</ds:datastoreItem>
</file>

<file path=customXml/itemProps3.xml><?xml version="1.0" encoding="utf-8"?>
<ds:datastoreItem xmlns:ds="http://schemas.openxmlformats.org/officeDocument/2006/customXml" ds:itemID="{364A368F-3100-4B80-A786-C13C5657C2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Merton</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Ngonyama</dc:creator>
  <cp:keywords/>
  <dc:description/>
  <cp:lastModifiedBy>Olivia White</cp:lastModifiedBy>
  <cp:revision>1</cp:revision>
  <dcterms:created xsi:type="dcterms:W3CDTF">2022-11-02T12:11:00Z</dcterms:created>
  <dcterms:modified xsi:type="dcterms:W3CDTF">2022-11-02T12:11:00Z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0x01010012F160B004395E43B0DF35A335FECF79</vt:lpwstr>
  </property>
</Properties>
</file>