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5DFA" w:rsidRDefault="00575DFA" w:rsidP="00575DFA">
      <w:pPr>
        <w:pStyle w:val="BodyText"/>
        <w:ind w:left="710"/>
        <w:rPr>
          <w:sz w:val="20"/>
        </w:rPr>
      </w:pPr>
      <w:r w:rsidRPr="002B5D2F">
        <w:rPr>
          <w:noProof/>
        </w:rPr>
        <w:drawing>
          <wp:inline distT="0" distB="0" distL="0" distR="0" wp14:anchorId="6ADCB9FC" wp14:editId="30D7D72F">
            <wp:extent cx="1581150" cy="1457325"/>
            <wp:effectExtent l="0" t="0" r="0" b="9525"/>
            <wp:docPr id="140" name="Picture 1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81150" cy="1457325"/>
                    </a:xfrm>
                    <a:prstGeom prst="rect">
                      <a:avLst/>
                    </a:prstGeom>
                  </pic:spPr>
                </pic:pic>
              </a:graphicData>
            </a:graphic>
          </wp:inline>
        </w:drawing>
      </w:r>
    </w:p>
    <w:p w:rsidR="00575DFA" w:rsidRDefault="00575DFA" w:rsidP="00575DFA">
      <w:pPr>
        <w:pStyle w:val="BodyText"/>
        <w:spacing w:before="9"/>
        <w:rPr>
          <w:sz w:val="11"/>
        </w:rPr>
      </w:pPr>
    </w:p>
    <w:p w:rsidR="00575DFA" w:rsidRDefault="00575DFA" w:rsidP="00575DFA">
      <w:pPr>
        <w:spacing w:before="84"/>
        <w:ind w:left="740"/>
        <w:rPr>
          <w:sz w:val="48"/>
        </w:rPr>
      </w:pPr>
      <w:r>
        <w:rPr>
          <w:color w:val="1F3863"/>
          <w:sz w:val="48"/>
        </w:rPr>
        <w:t>LONDON BOROUGH OF MERTON</w:t>
      </w:r>
    </w:p>
    <w:p w:rsidR="00575DFA" w:rsidRDefault="00575DFA" w:rsidP="00575DFA">
      <w:pPr>
        <w:spacing w:before="82" w:line="276" w:lineRule="auto"/>
        <w:ind w:left="740" w:right="1356"/>
        <w:rPr>
          <w:sz w:val="48"/>
        </w:rPr>
      </w:pPr>
      <w:r>
        <w:rPr>
          <w:color w:val="1F3863"/>
          <w:sz w:val="48"/>
        </w:rPr>
        <w:t>Non-Maintained and Independent Special Schools (NMISS) Placement Dynamic Purchasing System (DPS)</w:t>
      </w:r>
    </w:p>
    <w:p w:rsidR="00575DFA" w:rsidRDefault="00575DFA" w:rsidP="00575DFA">
      <w:pPr>
        <w:pStyle w:val="BodyText"/>
        <w:spacing w:before="3"/>
        <w:rPr>
          <w:sz w:val="55"/>
        </w:rPr>
      </w:pPr>
    </w:p>
    <w:p w:rsidR="00575DFA" w:rsidRDefault="00575DFA" w:rsidP="00575DFA">
      <w:pPr>
        <w:ind w:left="740"/>
        <w:rPr>
          <w:b/>
          <w:color w:val="1F3863"/>
          <w:sz w:val="48"/>
        </w:rPr>
      </w:pPr>
      <w:r>
        <w:rPr>
          <w:b/>
          <w:color w:val="1F3863"/>
          <w:sz w:val="48"/>
        </w:rPr>
        <w:t>DPS Admission Agreement (DAA)</w:t>
      </w:r>
    </w:p>
    <w:p w:rsidR="00D217D6" w:rsidRDefault="00D217D6" w:rsidP="00D217D6">
      <w:pPr>
        <w:ind w:left="740"/>
        <w:jc w:val="center"/>
        <w:rPr>
          <w:b/>
          <w:color w:val="1F3863"/>
          <w:sz w:val="48"/>
        </w:rPr>
      </w:pPr>
    </w:p>
    <w:p w:rsidR="00D217D6" w:rsidRDefault="00D217D6" w:rsidP="00D217D6">
      <w:pPr>
        <w:ind w:left="740"/>
        <w:jc w:val="center"/>
        <w:rPr>
          <w:b/>
          <w:color w:val="1F3863"/>
          <w:sz w:val="48"/>
        </w:rPr>
      </w:pPr>
    </w:p>
    <w:p w:rsidR="00D217D6" w:rsidRDefault="00D217D6" w:rsidP="00575DFA">
      <w:pPr>
        <w:ind w:left="740"/>
        <w:rPr>
          <w:b/>
          <w:sz w:val="48"/>
        </w:rPr>
      </w:pPr>
      <w:r>
        <w:rPr>
          <w:b/>
          <w:color w:val="1F3863"/>
          <w:sz w:val="48"/>
        </w:rPr>
        <w:t xml:space="preserve">Contract Number: </w:t>
      </w:r>
      <w:r>
        <w:rPr>
          <w:color w:val="1F3863"/>
          <w:sz w:val="56"/>
        </w:rPr>
        <w:t>DN635417</w:t>
      </w:r>
    </w:p>
    <w:p w:rsidR="00575DFA" w:rsidRDefault="00575DFA" w:rsidP="00575DFA">
      <w:pPr>
        <w:pStyle w:val="Heading5"/>
        <w:tabs>
          <w:tab w:val="right" w:pos="3390"/>
        </w:tabs>
        <w:spacing w:before="717"/>
        <w:ind w:left="740"/>
      </w:pPr>
      <w:r>
        <w:rPr>
          <w:color w:val="1F3863"/>
        </w:rPr>
        <w:t>dated</w:t>
      </w:r>
      <w:r>
        <w:rPr>
          <w:color w:val="1F3863"/>
        </w:rPr>
        <w:tab/>
        <w:t>202</w:t>
      </w:r>
      <w:r w:rsidR="007A2206">
        <w:rPr>
          <w:color w:val="1F3863"/>
        </w:rPr>
        <w:t>3</w:t>
      </w:r>
    </w:p>
    <w:p w:rsidR="00575DFA" w:rsidRDefault="00575DFA" w:rsidP="00575DFA">
      <w:pPr>
        <w:pStyle w:val="BodyText"/>
        <w:spacing w:before="1"/>
        <w:rPr>
          <w:b/>
          <w:sz w:val="24"/>
        </w:rPr>
      </w:pPr>
    </w:p>
    <w:p w:rsidR="00575DFA" w:rsidRDefault="00575DFA" w:rsidP="00575DFA">
      <w:pPr>
        <w:spacing w:before="1"/>
        <w:ind w:left="740"/>
        <w:rPr>
          <w:b/>
        </w:rPr>
      </w:pPr>
      <w:r>
        <w:rPr>
          <w:b/>
          <w:color w:val="1F3863"/>
        </w:rPr>
        <w:t>London Borough of Merton</w:t>
      </w:r>
    </w:p>
    <w:p w:rsidR="00575DFA" w:rsidRDefault="00575DFA" w:rsidP="00575DFA">
      <w:pPr>
        <w:pStyle w:val="BodyText"/>
        <w:spacing w:before="157"/>
        <w:ind w:left="740"/>
      </w:pPr>
      <w:r>
        <w:rPr>
          <w:color w:val="1F3863"/>
        </w:rPr>
        <w:t>and</w:t>
      </w:r>
    </w:p>
    <w:p w:rsidR="00575DFA" w:rsidRDefault="00575DFA" w:rsidP="00575DFA">
      <w:pPr>
        <w:spacing w:before="160"/>
        <w:ind w:left="740"/>
        <w:rPr>
          <w:b/>
        </w:rPr>
      </w:pPr>
      <w:r>
        <w:rPr>
          <w:b/>
          <w:color w:val="1F3863"/>
        </w:rPr>
        <w:t>[Successful Provider]</w:t>
      </w:r>
      <w:r>
        <w:rPr>
          <w:b/>
          <w:color w:val="1F3863"/>
          <w:vertAlign w:val="superscript"/>
        </w:rPr>
        <w:t>1</w:t>
      </w:r>
    </w:p>
    <w:p w:rsidR="00575DFA" w:rsidRDefault="00575DFA" w:rsidP="00575DFA"/>
    <w:p w:rsidR="00575DFA" w:rsidRDefault="00575DFA" w:rsidP="00575DFA"/>
    <w:p w:rsidR="00575DFA" w:rsidRDefault="00575DFA" w:rsidP="00575DFA">
      <w:pPr>
        <w:sectPr w:rsidR="00575DFA">
          <w:headerReference w:type="even" r:id="rId11"/>
          <w:headerReference w:type="default" r:id="rId12"/>
          <w:footerReference w:type="even" r:id="rId13"/>
          <w:footerReference w:type="default" r:id="rId14"/>
          <w:headerReference w:type="first" r:id="rId15"/>
          <w:footerReference w:type="first" r:id="rId16"/>
          <w:pgSz w:w="11910" w:h="16840"/>
          <w:pgMar w:top="1540" w:right="200" w:bottom="280" w:left="760" w:header="0" w:footer="0" w:gutter="0"/>
          <w:cols w:space="720"/>
        </w:sectPr>
      </w:pPr>
      <w:r w:rsidRPr="002B5D2F">
        <w:rPr>
          <w:noProof/>
        </w:rPr>
        <w:drawing>
          <wp:inline distT="0" distB="0" distL="0" distR="0" wp14:anchorId="6366E96F" wp14:editId="7E162C79">
            <wp:extent cx="6953250" cy="1579880"/>
            <wp:effectExtent l="0" t="0" r="0" b="1270"/>
            <wp:docPr id="437" name="Picture 437"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53250" cy="1579880"/>
                    </a:xfrm>
                    <a:prstGeom prst="rect">
                      <a:avLst/>
                    </a:prstGeom>
                  </pic:spPr>
                </pic:pic>
              </a:graphicData>
            </a:graphic>
          </wp:inline>
        </w:drawing>
      </w:r>
    </w:p>
    <w:p w:rsidR="00575DFA" w:rsidRDefault="00575DFA" w:rsidP="00575DFA">
      <w:pPr>
        <w:pStyle w:val="BodyText"/>
        <w:rPr>
          <w:b/>
          <w:sz w:val="20"/>
        </w:rPr>
      </w:pPr>
    </w:p>
    <w:p w:rsidR="00575DFA" w:rsidRDefault="00575DFA" w:rsidP="00575DFA">
      <w:pPr>
        <w:spacing w:before="251"/>
        <w:ind w:left="488"/>
        <w:rPr>
          <w:b/>
          <w:sz w:val="32"/>
        </w:rPr>
      </w:pPr>
      <w:r>
        <w:rPr>
          <w:b/>
          <w:color w:val="2E5395"/>
          <w:sz w:val="32"/>
        </w:rPr>
        <w:t>Contents</w:t>
      </w:r>
    </w:p>
    <w:p w:rsidR="00575DFA" w:rsidRDefault="00437F38" w:rsidP="00575DFA">
      <w:pPr>
        <w:pStyle w:val="ListParagraph"/>
        <w:numPr>
          <w:ilvl w:val="0"/>
          <w:numId w:val="13"/>
        </w:numPr>
        <w:tabs>
          <w:tab w:val="left" w:pos="1479"/>
          <w:tab w:val="left" w:pos="1480"/>
          <w:tab w:val="right" w:pos="9893"/>
        </w:tabs>
        <w:spacing w:before="30"/>
        <w:rPr>
          <w:b/>
          <w:sz w:val="21"/>
        </w:rPr>
      </w:pPr>
      <w:hyperlink w:anchor="_bookmark61" w:history="1">
        <w:r w:rsidR="00575DFA">
          <w:rPr>
            <w:b/>
            <w:sz w:val="21"/>
          </w:rPr>
          <w:t>Definitions</w:t>
        </w:r>
        <w:r w:rsidR="00575DFA">
          <w:rPr>
            <w:b/>
            <w:spacing w:val="-2"/>
            <w:sz w:val="21"/>
          </w:rPr>
          <w:t xml:space="preserve"> </w:t>
        </w:r>
        <w:r w:rsidR="00575DFA">
          <w:rPr>
            <w:b/>
            <w:sz w:val="21"/>
          </w:rPr>
          <w:t>and Interpretation</w:t>
        </w:r>
        <w:r w:rsidR="00575DFA">
          <w:rPr>
            <w:b/>
            <w:sz w:val="21"/>
          </w:rPr>
          <w:tab/>
          <w:t>1</w:t>
        </w:r>
      </w:hyperlink>
    </w:p>
    <w:p w:rsidR="00575DFA" w:rsidRDefault="00437F38" w:rsidP="00575DFA">
      <w:pPr>
        <w:pStyle w:val="ListParagraph"/>
        <w:numPr>
          <w:ilvl w:val="0"/>
          <w:numId w:val="13"/>
        </w:numPr>
        <w:tabs>
          <w:tab w:val="left" w:pos="1479"/>
          <w:tab w:val="left" w:pos="1480"/>
          <w:tab w:val="right" w:pos="9893"/>
        </w:tabs>
        <w:spacing w:before="140"/>
        <w:rPr>
          <w:b/>
          <w:sz w:val="21"/>
        </w:rPr>
      </w:pPr>
      <w:hyperlink w:anchor="_bookmark1" w:history="1">
        <w:r w:rsidR="00575DFA">
          <w:rPr>
            <w:b/>
            <w:sz w:val="21"/>
          </w:rPr>
          <w:t>Appointment to</w:t>
        </w:r>
        <w:r w:rsidR="00575DFA">
          <w:rPr>
            <w:b/>
            <w:spacing w:val="-2"/>
            <w:sz w:val="21"/>
          </w:rPr>
          <w:t xml:space="preserve"> </w:t>
        </w:r>
        <w:r w:rsidR="00575DFA">
          <w:rPr>
            <w:b/>
            <w:sz w:val="21"/>
          </w:rPr>
          <w:t>the</w:t>
        </w:r>
        <w:r w:rsidR="00575DFA">
          <w:rPr>
            <w:b/>
            <w:spacing w:val="-1"/>
            <w:sz w:val="21"/>
          </w:rPr>
          <w:t xml:space="preserve"> </w:t>
        </w:r>
        <w:r w:rsidR="00575DFA">
          <w:rPr>
            <w:b/>
            <w:sz w:val="21"/>
          </w:rPr>
          <w:t>DPS</w:t>
        </w:r>
        <w:r w:rsidR="00575DFA">
          <w:rPr>
            <w:b/>
            <w:sz w:val="21"/>
          </w:rPr>
          <w:tab/>
          <w:t>3</w:t>
        </w:r>
      </w:hyperlink>
    </w:p>
    <w:p w:rsidR="00575DFA" w:rsidRDefault="00437F38" w:rsidP="00575DFA">
      <w:pPr>
        <w:pStyle w:val="ListParagraph"/>
        <w:numPr>
          <w:ilvl w:val="0"/>
          <w:numId w:val="13"/>
        </w:numPr>
        <w:tabs>
          <w:tab w:val="left" w:pos="1479"/>
          <w:tab w:val="left" w:pos="1480"/>
          <w:tab w:val="right" w:pos="9893"/>
        </w:tabs>
        <w:spacing w:before="143"/>
        <w:rPr>
          <w:b/>
          <w:sz w:val="21"/>
        </w:rPr>
      </w:pPr>
      <w:hyperlink w:anchor="_bookmark54" w:history="1">
        <w:r w:rsidR="00575DFA">
          <w:rPr>
            <w:b/>
            <w:sz w:val="21"/>
          </w:rPr>
          <w:t>Duration</w:t>
        </w:r>
        <w:r w:rsidR="00575DFA">
          <w:rPr>
            <w:b/>
            <w:sz w:val="21"/>
          </w:rPr>
          <w:tab/>
          <w:t>3</w:t>
        </w:r>
      </w:hyperlink>
    </w:p>
    <w:p w:rsidR="00575DFA" w:rsidRDefault="00437F38" w:rsidP="00575DFA">
      <w:pPr>
        <w:pStyle w:val="ListParagraph"/>
        <w:numPr>
          <w:ilvl w:val="0"/>
          <w:numId w:val="13"/>
        </w:numPr>
        <w:tabs>
          <w:tab w:val="left" w:pos="1479"/>
          <w:tab w:val="left" w:pos="1480"/>
          <w:tab w:val="right" w:pos="9893"/>
        </w:tabs>
        <w:spacing w:before="140"/>
        <w:rPr>
          <w:b/>
          <w:sz w:val="21"/>
        </w:rPr>
      </w:pPr>
      <w:hyperlink w:anchor="_bookmark5" w:history="1">
        <w:r w:rsidR="00575DFA">
          <w:rPr>
            <w:b/>
            <w:sz w:val="21"/>
          </w:rPr>
          <w:t>Provider</w:t>
        </w:r>
        <w:r w:rsidR="00575DFA">
          <w:rPr>
            <w:b/>
            <w:spacing w:val="-1"/>
            <w:sz w:val="21"/>
          </w:rPr>
          <w:t xml:space="preserve"> </w:t>
        </w:r>
        <w:r w:rsidR="00575DFA">
          <w:rPr>
            <w:b/>
            <w:sz w:val="21"/>
          </w:rPr>
          <w:t>Obligations</w:t>
        </w:r>
        <w:r w:rsidR="00575DFA">
          <w:rPr>
            <w:b/>
            <w:sz w:val="21"/>
          </w:rPr>
          <w:tab/>
          <w:t>4</w:t>
        </w:r>
      </w:hyperlink>
    </w:p>
    <w:p w:rsidR="00575DFA" w:rsidRDefault="00437F38" w:rsidP="00575DFA">
      <w:pPr>
        <w:pStyle w:val="ListParagraph"/>
        <w:numPr>
          <w:ilvl w:val="0"/>
          <w:numId w:val="13"/>
        </w:numPr>
        <w:tabs>
          <w:tab w:val="left" w:pos="1479"/>
          <w:tab w:val="left" w:pos="1480"/>
          <w:tab w:val="right" w:pos="9893"/>
        </w:tabs>
        <w:spacing w:before="142"/>
        <w:rPr>
          <w:b/>
          <w:sz w:val="21"/>
        </w:rPr>
      </w:pPr>
      <w:hyperlink w:anchor="_bookmark5" w:history="1">
        <w:r w:rsidR="00575DFA">
          <w:rPr>
            <w:b/>
            <w:sz w:val="21"/>
          </w:rPr>
          <w:t>Authority</w:t>
        </w:r>
        <w:r w:rsidR="00575DFA">
          <w:rPr>
            <w:b/>
            <w:spacing w:val="-2"/>
            <w:sz w:val="21"/>
          </w:rPr>
          <w:t xml:space="preserve"> </w:t>
        </w:r>
        <w:r w:rsidR="00575DFA">
          <w:rPr>
            <w:b/>
            <w:sz w:val="21"/>
          </w:rPr>
          <w:t>Obligations</w:t>
        </w:r>
        <w:r w:rsidR="00575DFA">
          <w:rPr>
            <w:b/>
            <w:sz w:val="21"/>
          </w:rPr>
          <w:tab/>
          <w:t>5</w:t>
        </w:r>
      </w:hyperlink>
    </w:p>
    <w:p w:rsidR="00575DFA" w:rsidRDefault="00437F38" w:rsidP="00575DFA">
      <w:pPr>
        <w:pStyle w:val="ListParagraph"/>
        <w:numPr>
          <w:ilvl w:val="0"/>
          <w:numId w:val="13"/>
        </w:numPr>
        <w:tabs>
          <w:tab w:val="left" w:pos="1479"/>
          <w:tab w:val="left" w:pos="1480"/>
          <w:tab w:val="right" w:pos="9893"/>
        </w:tabs>
        <w:spacing w:before="141"/>
        <w:rPr>
          <w:b/>
          <w:sz w:val="21"/>
        </w:rPr>
      </w:pPr>
      <w:hyperlink w:anchor="_bookmark16" w:history="1">
        <w:r w:rsidR="00575DFA">
          <w:rPr>
            <w:b/>
            <w:sz w:val="21"/>
          </w:rPr>
          <w:t>Call-off</w:t>
        </w:r>
        <w:r w:rsidR="00575DFA">
          <w:rPr>
            <w:b/>
            <w:spacing w:val="-2"/>
            <w:sz w:val="21"/>
          </w:rPr>
          <w:t xml:space="preserve"> </w:t>
        </w:r>
        <w:r w:rsidR="00575DFA">
          <w:rPr>
            <w:b/>
            <w:sz w:val="21"/>
          </w:rPr>
          <w:t>Process</w:t>
        </w:r>
        <w:r w:rsidR="00575DFA">
          <w:rPr>
            <w:b/>
            <w:sz w:val="21"/>
          </w:rPr>
          <w:tab/>
          <w:t>5</w:t>
        </w:r>
      </w:hyperlink>
    </w:p>
    <w:p w:rsidR="00575DFA" w:rsidRDefault="00437F38" w:rsidP="00575DFA">
      <w:pPr>
        <w:pStyle w:val="ListParagraph"/>
        <w:numPr>
          <w:ilvl w:val="0"/>
          <w:numId w:val="13"/>
        </w:numPr>
        <w:tabs>
          <w:tab w:val="left" w:pos="1479"/>
          <w:tab w:val="left" w:pos="1480"/>
          <w:tab w:val="right" w:pos="9893"/>
        </w:tabs>
        <w:spacing w:before="142"/>
        <w:rPr>
          <w:b/>
          <w:sz w:val="21"/>
        </w:rPr>
      </w:pPr>
      <w:hyperlink w:anchor="_bookmark1" w:history="1">
        <w:r w:rsidR="00575DFA">
          <w:rPr>
            <w:b/>
            <w:sz w:val="21"/>
          </w:rPr>
          <w:t>Notices</w:t>
        </w:r>
        <w:r w:rsidR="00575DFA">
          <w:rPr>
            <w:b/>
            <w:sz w:val="21"/>
          </w:rPr>
          <w:tab/>
          <w:t>7</w:t>
        </w:r>
      </w:hyperlink>
    </w:p>
    <w:p w:rsidR="00575DFA" w:rsidRDefault="00437F38" w:rsidP="00575DFA">
      <w:pPr>
        <w:pStyle w:val="ListParagraph"/>
        <w:numPr>
          <w:ilvl w:val="0"/>
          <w:numId w:val="13"/>
        </w:numPr>
        <w:tabs>
          <w:tab w:val="left" w:pos="1479"/>
          <w:tab w:val="left" w:pos="1480"/>
          <w:tab w:val="right" w:pos="9893"/>
        </w:tabs>
        <w:spacing w:before="141"/>
        <w:rPr>
          <w:b/>
          <w:sz w:val="21"/>
        </w:rPr>
      </w:pPr>
      <w:hyperlink w:anchor="_bookmark46" w:history="1">
        <w:r w:rsidR="00575DFA">
          <w:rPr>
            <w:b/>
            <w:sz w:val="21"/>
          </w:rPr>
          <w:t>Change</w:t>
        </w:r>
        <w:r w:rsidR="00575DFA">
          <w:rPr>
            <w:b/>
            <w:spacing w:val="-3"/>
            <w:sz w:val="21"/>
          </w:rPr>
          <w:t xml:space="preserve"> </w:t>
        </w:r>
        <w:r w:rsidR="00575DFA">
          <w:rPr>
            <w:b/>
            <w:sz w:val="21"/>
          </w:rPr>
          <w:t>Control</w:t>
        </w:r>
        <w:r w:rsidR="00575DFA">
          <w:rPr>
            <w:b/>
            <w:spacing w:val="-2"/>
            <w:sz w:val="21"/>
          </w:rPr>
          <w:t xml:space="preserve"> </w:t>
        </w:r>
        <w:r w:rsidR="00575DFA">
          <w:rPr>
            <w:b/>
            <w:sz w:val="21"/>
          </w:rPr>
          <w:t>Procedure</w:t>
        </w:r>
        <w:r w:rsidR="00575DFA">
          <w:rPr>
            <w:b/>
            <w:sz w:val="21"/>
          </w:rPr>
          <w:tab/>
          <w:t>7</w:t>
        </w:r>
      </w:hyperlink>
    </w:p>
    <w:p w:rsidR="00575DFA" w:rsidRDefault="00437F38" w:rsidP="00575DFA">
      <w:pPr>
        <w:pStyle w:val="ListParagraph"/>
        <w:numPr>
          <w:ilvl w:val="0"/>
          <w:numId w:val="13"/>
        </w:numPr>
        <w:tabs>
          <w:tab w:val="left" w:pos="1479"/>
          <w:tab w:val="left" w:pos="1480"/>
          <w:tab w:val="right" w:pos="9893"/>
        </w:tabs>
        <w:spacing w:before="140"/>
        <w:rPr>
          <w:b/>
          <w:sz w:val="21"/>
        </w:rPr>
      </w:pPr>
      <w:hyperlink w:anchor="_bookmark70" w:history="1">
        <w:r w:rsidR="00575DFA">
          <w:rPr>
            <w:b/>
            <w:sz w:val="21"/>
          </w:rPr>
          <w:t>DPS</w:t>
        </w:r>
        <w:r w:rsidR="00575DFA">
          <w:rPr>
            <w:b/>
            <w:spacing w:val="-3"/>
            <w:sz w:val="21"/>
          </w:rPr>
          <w:t xml:space="preserve"> </w:t>
        </w:r>
        <w:r w:rsidR="00575DFA">
          <w:rPr>
            <w:b/>
            <w:sz w:val="21"/>
          </w:rPr>
          <w:t>Review</w:t>
        </w:r>
        <w:r w:rsidR="00575DFA">
          <w:rPr>
            <w:b/>
            <w:sz w:val="21"/>
          </w:rPr>
          <w:tab/>
          <w:t>7</w:t>
        </w:r>
      </w:hyperlink>
    </w:p>
    <w:p w:rsidR="00575DFA" w:rsidRDefault="00437F38" w:rsidP="00575DFA">
      <w:pPr>
        <w:pStyle w:val="ListParagraph"/>
        <w:numPr>
          <w:ilvl w:val="0"/>
          <w:numId w:val="13"/>
        </w:numPr>
        <w:tabs>
          <w:tab w:val="left" w:pos="1479"/>
          <w:tab w:val="left" w:pos="1480"/>
          <w:tab w:val="right" w:pos="9893"/>
        </w:tabs>
        <w:spacing w:before="143"/>
        <w:rPr>
          <w:b/>
          <w:sz w:val="21"/>
        </w:rPr>
      </w:pPr>
      <w:hyperlink w:anchor="_bookmark17" w:history="1">
        <w:r w:rsidR="00575DFA">
          <w:rPr>
            <w:b/>
            <w:sz w:val="21"/>
          </w:rPr>
          <w:t>Termination</w:t>
        </w:r>
        <w:r w:rsidR="00575DFA">
          <w:rPr>
            <w:b/>
            <w:sz w:val="21"/>
          </w:rPr>
          <w:tab/>
          <w:t>8</w:t>
        </w:r>
      </w:hyperlink>
    </w:p>
    <w:p w:rsidR="00575DFA" w:rsidRDefault="00437F38" w:rsidP="00575DFA">
      <w:pPr>
        <w:pStyle w:val="ListParagraph"/>
        <w:numPr>
          <w:ilvl w:val="0"/>
          <w:numId w:val="13"/>
        </w:numPr>
        <w:tabs>
          <w:tab w:val="left" w:pos="1479"/>
          <w:tab w:val="left" w:pos="1480"/>
          <w:tab w:val="right" w:pos="9893"/>
        </w:tabs>
        <w:spacing w:before="140"/>
        <w:rPr>
          <w:b/>
          <w:sz w:val="21"/>
        </w:rPr>
      </w:pPr>
      <w:hyperlink w:anchor="_bookmark81" w:history="1">
        <w:r w:rsidR="00575DFA">
          <w:rPr>
            <w:b/>
            <w:sz w:val="21"/>
          </w:rPr>
          <w:t>Terms Replicated from the Call-Off Terms</w:t>
        </w:r>
        <w:r w:rsidR="00575DFA">
          <w:rPr>
            <w:b/>
            <w:spacing w:val="-11"/>
            <w:sz w:val="21"/>
          </w:rPr>
          <w:t xml:space="preserve"> </w:t>
        </w:r>
        <w:r w:rsidR="00575DFA">
          <w:rPr>
            <w:b/>
            <w:sz w:val="21"/>
          </w:rPr>
          <w:t>and Conditions</w:t>
        </w:r>
        <w:r w:rsidR="00575DFA">
          <w:rPr>
            <w:b/>
            <w:sz w:val="21"/>
          </w:rPr>
          <w:tab/>
          <w:t>8</w:t>
        </w:r>
      </w:hyperlink>
    </w:p>
    <w:p w:rsidR="00575DFA" w:rsidRDefault="00437F38" w:rsidP="00575DFA">
      <w:pPr>
        <w:tabs>
          <w:tab w:val="right" w:pos="9895"/>
        </w:tabs>
        <w:spacing w:before="142"/>
        <w:ind w:left="488"/>
        <w:rPr>
          <w:b/>
          <w:sz w:val="21"/>
        </w:rPr>
      </w:pPr>
      <w:hyperlink w:anchor="_bookmark2" w:history="1">
        <w:r w:rsidR="00575DFA">
          <w:rPr>
            <w:b/>
            <w:sz w:val="21"/>
          </w:rPr>
          <w:t>Schedule 1 - Call-Off Terms</w:t>
        </w:r>
        <w:r w:rsidR="00575DFA">
          <w:rPr>
            <w:b/>
            <w:spacing w:val="-8"/>
            <w:sz w:val="21"/>
          </w:rPr>
          <w:t xml:space="preserve"> </w:t>
        </w:r>
        <w:r w:rsidR="00575DFA">
          <w:rPr>
            <w:b/>
            <w:sz w:val="21"/>
          </w:rPr>
          <w:t>and Conditions</w:t>
        </w:r>
        <w:r w:rsidR="00575DFA">
          <w:rPr>
            <w:b/>
            <w:sz w:val="21"/>
          </w:rPr>
          <w:tab/>
          <w:t>11</w:t>
        </w:r>
      </w:hyperlink>
    </w:p>
    <w:p w:rsidR="00575DFA" w:rsidRDefault="00437F38" w:rsidP="00575DFA">
      <w:pPr>
        <w:tabs>
          <w:tab w:val="right" w:pos="9895"/>
        </w:tabs>
        <w:spacing w:before="140"/>
        <w:ind w:left="488"/>
        <w:rPr>
          <w:b/>
          <w:sz w:val="21"/>
        </w:rPr>
      </w:pPr>
      <w:hyperlink w:anchor="_bookmark2" w:history="1">
        <w:r w:rsidR="00575DFA">
          <w:rPr>
            <w:b/>
            <w:sz w:val="21"/>
          </w:rPr>
          <w:t>Schedule 2 -</w:t>
        </w:r>
        <w:r w:rsidR="00575DFA">
          <w:rPr>
            <w:b/>
            <w:spacing w:val="-4"/>
            <w:sz w:val="21"/>
          </w:rPr>
          <w:t xml:space="preserve"> </w:t>
        </w:r>
        <w:r w:rsidR="00575DFA">
          <w:rPr>
            <w:b/>
            <w:sz w:val="21"/>
          </w:rPr>
          <w:t>Contract</w:t>
        </w:r>
        <w:r w:rsidR="00575DFA">
          <w:rPr>
            <w:b/>
            <w:spacing w:val="-2"/>
            <w:sz w:val="21"/>
          </w:rPr>
          <w:t xml:space="preserve"> </w:t>
        </w:r>
        <w:r w:rsidR="00575DFA">
          <w:rPr>
            <w:b/>
            <w:sz w:val="21"/>
          </w:rPr>
          <w:t>Management</w:t>
        </w:r>
        <w:r w:rsidR="00575DFA">
          <w:rPr>
            <w:b/>
            <w:sz w:val="21"/>
          </w:rPr>
          <w:tab/>
          <w:t>12</w:t>
        </w:r>
      </w:hyperlink>
    </w:p>
    <w:p w:rsidR="00575DFA" w:rsidRDefault="00437F38" w:rsidP="00575DFA">
      <w:pPr>
        <w:tabs>
          <w:tab w:val="right" w:pos="9895"/>
        </w:tabs>
        <w:spacing w:before="143"/>
        <w:ind w:left="488"/>
        <w:rPr>
          <w:b/>
          <w:sz w:val="21"/>
        </w:rPr>
      </w:pPr>
      <w:hyperlink w:anchor="_bookmark2" w:history="1">
        <w:r w:rsidR="00575DFA">
          <w:rPr>
            <w:b/>
            <w:sz w:val="21"/>
          </w:rPr>
          <w:t>Schedule 3 - Agreement</w:t>
        </w:r>
        <w:r w:rsidR="00575DFA">
          <w:rPr>
            <w:b/>
            <w:spacing w:val="-8"/>
            <w:sz w:val="21"/>
          </w:rPr>
          <w:t xml:space="preserve"> </w:t>
        </w:r>
        <w:r w:rsidR="00575DFA">
          <w:rPr>
            <w:b/>
            <w:sz w:val="21"/>
          </w:rPr>
          <w:t>Variation (template)</w:t>
        </w:r>
        <w:r w:rsidR="00575DFA">
          <w:rPr>
            <w:b/>
            <w:sz w:val="21"/>
          </w:rPr>
          <w:tab/>
          <w:t>13</w:t>
        </w:r>
      </w:hyperlink>
    </w:p>
    <w:p w:rsidR="00575DFA" w:rsidRDefault="00437F38" w:rsidP="00575DFA">
      <w:pPr>
        <w:tabs>
          <w:tab w:val="right" w:pos="9895"/>
        </w:tabs>
        <w:spacing w:before="140"/>
        <w:ind w:left="488"/>
        <w:rPr>
          <w:b/>
          <w:sz w:val="21"/>
        </w:rPr>
      </w:pPr>
      <w:hyperlink w:anchor="_bookmark2" w:history="1">
        <w:r w:rsidR="00575DFA">
          <w:rPr>
            <w:b/>
            <w:sz w:val="21"/>
          </w:rPr>
          <w:t>Schedule 4 - Fee</w:t>
        </w:r>
        <w:r w:rsidR="00575DFA">
          <w:rPr>
            <w:b/>
            <w:spacing w:val="-8"/>
            <w:sz w:val="21"/>
          </w:rPr>
          <w:t xml:space="preserve"> </w:t>
        </w:r>
        <w:r w:rsidR="00575DFA">
          <w:rPr>
            <w:b/>
            <w:sz w:val="21"/>
          </w:rPr>
          <w:t>Uplift</w:t>
        </w:r>
        <w:r w:rsidR="00575DFA">
          <w:rPr>
            <w:b/>
            <w:spacing w:val="-2"/>
            <w:sz w:val="21"/>
          </w:rPr>
          <w:t xml:space="preserve"> </w:t>
        </w:r>
        <w:r w:rsidR="00575DFA">
          <w:rPr>
            <w:b/>
            <w:sz w:val="21"/>
          </w:rPr>
          <w:t>Process</w:t>
        </w:r>
        <w:r w:rsidR="00575DFA">
          <w:rPr>
            <w:b/>
            <w:sz w:val="21"/>
          </w:rPr>
          <w:tab/>
          <w:t>14</w:t>
        </w:r>
      </w:hyperlink>
    </w:p>
    <w:p w:rsidR="00575DFA" w:rsidRDefault="00437F38" w:rsidP="00575DFA">
      <w:pPr>
        <w:tabs>
          <w:tab w:val="right" w:pos="9895"/>
        </w:tabs>
        <w:spacing w:before="142"/>
        <w:ind w:left="488"/>
        <w:rPr>
          <w:b/>
          <w:sz w:val="21"/>
        </w:rPr>
      </w:pPr>
      <w:hyperlink w:anchor="_bookmark2" w:history="1">
        <w:r w:rsidR="00575DFA">
          <w:rPr>
            <w:b/>
            <w:sz w:val="21"/>
          </w:rPr>
          <w:t xml:space="preserve">Schedule </w:t>
        </w:r>
        <w:r w:rsidR="003C2D54">
          <w:rPr>
            <w:b/>
            <w:sz w:val="21"/>
          </w:rPr>
          <w:t>5</w:t>
        </w:r>
        <w:r w:rsidR="00575DFA">
          <w:rPr>
            <w:b/>
            <w:sz w:val="21"/>
          </w:rPr>
          <w:t xml:space="preserve"> -</w:t>
        </w:r>
        <w:r w:rsidR="00575DFA">
          <w:rPr>
            <w:b/>
            <w:spacing w:val="-4"/>
            <w:sz w:val="21"/>
          </w:rPr>
          <w:t xml:space="preserve"> </w:t>
        </w:r>
        <w:r w:rsidR="00575DFA">
          <w:rPr>
            <w:b/>
            <w:sz w:val="21"/>
          </w:rPr>
          <w:t>Provider's</w:t>
        </w:r>
        <w:r w:rsidR="00575DFA">
          <w:rPr>
            <w:b/>
            <w:spacing w:val="-1"/>
            <w:sz w:val="21"/>
          </w:rPr>
          <w:t xml:space="preserve"> </w:t>
        </w:r>
        <w:r w:rsidR="00575DFA">
          <w:rPr>
            <w:b/>
            <w:sz w:val="21"/>
          </w:rPr>
          <w:t>Bid</w:t>
        </w:r>
        <w:r w:rsidR="00575DFA">
          <w:rPr>
            <w:b/>
            <w:sz w:val="21"/>
          </w:rPr>
          <w:tab/>
          <w:t>1</w:t>
        </w:r>
      </w:hyperlink>
      <w:r w:rsidR="003C2D54">
        <w:rPr>
          <w:b/>
          <w:sz w:val="21"/>
        </w:rPr>
        <w:t>6</w:t>
      </w:r>
    </w:p>
    <w:p w:rsidR="00575DFA" w:rsidRDefault="00575DFA" w:rsidP="00575DFA">
      <w:pPr>
        <w:rPr>
          <w:sz w:val="21"/>
        </w:rPr>
        <w:sectPr w:rsidR="00575DFA" w:rsidSect="0013356C">
          <w:headerReference w:type="default" r:id="rId18"/>
          <w:footerReference w:type="default" r:id="rId19"/>
          <w:pgSz w:w="11910" w:h="16840"/>
          <w:pgMar w:top="1340" w:right="200" w:bottom="280" w:left="760" w:header="474" w:footer="1474" w:gutter="0"/>
          <w:cols w:space="720"/>
          <w:docGrid w:linePitch="299"/>
        </w:sectPr>
      </w:pPr>
    </w:p>
    <w:p w:rsidR="00575DFA" w:rsidRDefault="00575DFA" w:rsidP="00575DFA">
      <w:pPr>
        <w:ind w:left="488"/>
        <w:rPr>
          <w:b/>
          <w:sz w:val="28"/>
        </w:rPr>
      </w:pPr>
      <w:r>
        <w:rPr>
          <w:b/>
          <w:sz w:val="28"/>
        </w:rPr>
        <w:t>DPS Admission Agreement</w:t>
      </w:r>
    </w:p>
    <w:p w:rsidR="00575DFA" w:rsidRDefault="00575DFA" w:rsidP="00575DFA">
      <w:pPr>
        <w:tabs>
          <w:tab w:val="right" w:pos="3119"/>
        </w:tabs>
        <w:spacing w:before="288"/>
        <w:ind w:left="488"/>
        <w:rPr>
          <w:b/>
          <w:sz w:val="21"/>
        </w:rPr>
      </w:pPr>
      <w:r>
        <w:rPr>
          <w:b/>
          <w:sz w:val="21"/>
        </w:rPr>
        <w:t>dated</w:t>
      </w:r>
      <w:r>
        <w:rPr>
          <w:b/>
          <w:sz w:val="21"/>
        </w:rPr>
        <w:tab/>
        <w:t>202</w:t>
      </w:r>
      <w:r w:rsidR="003C2D54">
        <w:rPr>
          <w:b/>
          <w:sz w:val="21"/>
        </w:rPr>
        <w:t>3</w:t>
      </w:r>
    </w:p>
    <w:p w:rsidR="00575DFA" w:rsidRDefault="00575DFA" w:rsidP="00575DFA">
      <w:pPr>
        <w:pStyle w:val="BodyText"/>
        <w:spacing w:before="1"/>
        <w:rPr>
          <w:b/>
          <w:sz w:val="24"/>
        </w:rPr>
      </w:pPr>
    </w:p>
    <w:p w:rsidR="00575DFA" w:rsidRDefault="00575DFA" w:rsidP="00575DFA">
      <w:pPr>
        <w:ind w:left="488"/>
        <w:rPr>
          <w:b/>
          <w:sz w:val="21"/>
        </w:rPr>
      </w:pPr>
      <w:r>
        <w:rPr>
          <w:b/>
          <w:sz w:val="21"/>
        </w:rPr>
        <w:t>Parties</w:t>
      </w:r>
    </w:p>
    <w:p w:rsidR="00575DFA" w:rsidRDefault="00575DFA" w:rsidP="00575DFA">
      <w:pPr>
        <w:pStyle w:val="BodyText"/>
        <w:spacing w:before="10"/>
        <w:rPr>
          <w:b/>
          <w:sz w:val="23"/>
        </w:rPr>
      </w:pPr>
    </w:p>
    <w:p w:rsidR="00575DFA" w:rsidRPr="00614060" w:rsidRDefault="00575DFA" w:rsidP="00575DFA">
      <w:pPr>
        <w:pStyle w:val="ListParagraph"/>
        <w:numPr>
          <w:ilvl w:val="0"/>
          <w:numId w:val="12"/>
        </w:numPr>
        <w:tabs>
          <w:tab w:val="left" w:pos="1479"/>
          <w:tab w:val="left" w:pos="1480"/>
        </w:tabs>
        <w:spacing w:before="37"/>
        <w:rPr>
          <w:sz w:val="21"/>
        </w:rPr>
      </w:pPr>
      <w:r w:rsidRPr="00614060">
        <w:rPr>
          <w:b/>
          <w:sz w:val="21"/>
        </w:rPr>
        <w:t>The Mayor and Burgesses of the London Borough of Merton</w:t>
      </w:r>
      <w:r w:rsidRPr="00614060">
        <w:rPr>
          <w:b/>
          <w:spacing w:val="16"/>
          <w:sz w:val="21"/>
        </w:rPr>
        <w:t xml:space="preserve"> </w:t>
      </w:r>
      <w:r w:rsidRPr="00614060">
        <w:rPr>
          <w:sz w:val="21"/>
        </w:rPr>
        <w:t>of</w:t>
      </w:r>
      <w:r w:rsidRPr="00614060">
        <w:rPr>
          <w:spacing w:val="13"/>
          <w:sz w:val="21"/>
        </w:rPr>
        <w:t xml:space="preserve"> </w:t>
      </w:r>
      <w:r w:rsidRPr="00614060">
        <w:rPr>
          <w:sz w:val="21"/>
        </w:rPr>
        <w:t xml:space="preserve">Civic Centre, London Road, </w:t>
      </w:r>
      <w:proofErr w:type="spellStart"/>
      <w:r w:rsidRPr="00614060">
        <w:rPr>
          <w:sz w:val="21"/>
        </w:rPr>
        <w:t>Morden</w:t>
      </w:r>
      <w:proofErr w:type="spellEnd"/>
      <w:r w:rsidRPr="00614060">
        <w:rPr>
          <w:sz w:val="21"/>
        </w:rPr>
        <w:t>, SM4 5DX</w:t>
      </w:r>
      <w:r w:rsidRPr="00614060">
        <w:rPr>
          <w:spacing w:val="20"/>
          <w:sz w:val="21"/>
        </w:rPr>
        <w:t xml:space="preserve"> </w:t>
      </w:r>
      <w:r w:rsidRPr="00614060">
        <w:rPr>
          <w:sz w:val="21"/>
        </w:rPr>
        <w:t xml:space="preserve">(the </w:t>
      </w:r>
      <w:r w:rsidRPr="00614060">
        <w:rPr>
          <w:b/>
          <w:sz w:val="21"/>
        </w:rPr>
        <w:t>Authority</w:t>
      </w:r>
      <w:r w:rsidRPr="00614060">
        <w:rPr>
          <w:sz w:val="21"/>
        </w:rPr>
        <w:t>); and</w:t>
      </w:r>
    </w:p>
    <w:p w:rsidR="00575DFA" w:rsidRDefault="00575DFA" w:rsidP="00575DFA">
      <w:pPr>
        <w:pStyle w:val="BodyText"/>
        <w:spacing w:before="1"/>
        <w:rPr>
          <w:sz w:val="24"/>
        </w:rPr>
      </w:pPr>
    </w:p>
    <w:p w:rsidR="00575DFA" w:rsidRDefault="00575DFA" w:rsidP="00575DFA">
      <w:pPr>
        <w:pStyle w:val="ListParagraph"/>
        <w:numPr>
          <w:ilvl w:val="0"/>
          <w:numId w:val="12"/>
        </w:numPr>
        <w:tabs>
          <w:tab w:val="left" w:pos="1479"/>
          <w:tab w:val="left" w:pos="1480"/>
        </w:tabs>
        <w:spacing w:line="273" w:lineRule="auto"/>
        <w:ind w:right="1041"/>
        <w:jc w:val="both"/>
        <w:rPr>
          <w:sz w:val="21"/>
        </w:rPr>
      </w:pPr>
      <w:r>
        <w:rPr>
          <w:b/>
          <w:sz w:val="21"/>
        </w:rPr>
        <w:t xml:space="preserve">[Successful Provider] </w:t>
      </w:r>
      <w:r>
        <w:rPr>
          <w:sz w:val="21"/>
        </w:rPr>
        <w:t xml:space="preserve">incorporated and registered in England and Wales with company number [Company Number] whose registered office is at [Registered Office Address] (the </w:t>
      </w:r>
      <w:r>
        <w:rPr>
          <w:b/>
          <w:sz w:val="21"/>
        </w:rPr>
        <w:t>Provider</w:t>
      </w:r>
      <w:r>
        <w:rPr>
          <w:sz w:val="21"/>
        </w:rPr>
        <w:t>)</w:t>
      </w:r>
      <w:r>
        <w:rPr>
          <w:position w:val="7"/>
          <w:sz w:val="14"/>
        </w:rPr>
        <w:t>1</w:t>
      </w:r>
      <w:r>
        <w:rPr>
          <w:sz w:val="21"/>
        </w:rPr>
        <w:t>,</w:t>
      </w:r>
    </w:p>
    <w:p w:rsidR="00575DFA" w:rsidRDefault="00575DFA" w:rsidP="00575DFA">
      <w:pPr>
        <w:pStyle w:val="BodyText"/>
        <w:spacing w:before="2"/>
        <w:rPr>
          <w:sz w:val="21"/>
        </w:rPr>
      </w:pPr>
    </w:p>
    <w:p w:rsidR="00575DFA" w:rsidRDefault="00575DFA" w:rsidP="00575DFA">
      <w:pPr>
        <w:ind w:left="1479"/>
        <w:rPr>
          <w:sz w:val="21"/>
        </w:rPr>
      </w:pPr>
      <w:r>
        <w:rPr>
          <w:sz w:val="21"/>
        </w:rPr>
        <w:t xml:space="preserve">each a </w:t>
      </w:r>
      <w:r>
        <w:rPr>
          <w:b/>
          <w:sz w:val="21"/>
        </w:rPr>
        <w:t>party</w:t>
      </w:r>
      <w:r>
        <w:rPr>
          <w:sz w:val="21"/>
        </w:rPr>
        <w:t xml:space="preserve">, together the </w:t>
      </w:r>
      <w:r>
        <w:rPr>
          <w:b/>
          <w:sz w:val="21"/>
        </w:rPr>
        <w:t>parties</w:t>
      </w:r>
      <w:r>
        <w:rPr>
          <w:sz w:val="21"/>
        </w:rPr>
        <w:t>.</w:t>
      </w:r>
    </w:p>
    <w:p w:rsidR="00575DFA" w:rsidRDefault="00575DFA" w:rsidP="00575DFA">
      <w:pPr>
        <w:pStyle w:val="BodyText"/>
        <w:spacing w:before="1"/>
        <w:rPr>
          <w:sz w:val="24"/>
        </w:rPr>
      </w:pPr>
    </w:p>
    <w:p w:rsidR="00575DFA" w:rsidRDefault="00575DFA" w:rsidP="00575DFA">
      <w:pPr>
        <w:ind w:left="488"/>
        <w:rPr>
          <w:b/>
          <w:sz w:val="21"/>
        </w:rPr>
      </w:pPr>
      <w:r>
        <w:rPr>
          <w:b/>
          <w:sz w:val="21"/>
        </w:rPr>
        <w:t>Introduction</w:t>
      </w:r>
    </w:p>
    <w:p w:rsidR="00575DFA" w:rsidRDefault="00575DFA" w:rsidP="00575DFA">
      <w:pPr>
        <w:pStyle w:val="BodyText"/>
        <w:spacing w:before="10"/>
        <w:rPr>
          <w:b/>
          <w:sz w:val="23"/>
        </w:rPr>
      </w:pPr>
    </w:p>
    <w:p w:rsidR="00575DFA" w:rsidRDefault="00575DFA" w:rsidP="00575DFA">
      <w:pPr>
        <w:pStyle w:val="ListParagraph"/>
        <w:numPr>
          <w:ilvl w:val="0"/>
          <w:numId w:val="11"/>
        </w:numPr>
        <w:tabs>
          <w:tab w:val="left" w:pos="1479"/>
          <w:tab w:val="left" w:pos="1480"/>
        </w:tabs>
        <w:rPr>
          <w:sz w:val="21"/>
        </w:rPr>
      </w:pPr>
      <w:r>
        <w:rPr>
          <w:sz w:val="21"/>
        </w:rPr>
        <w:t>The Provider is in the business of providing the</w:t>
      </w:r>
      <w:r>
        <w:rPr>
          <w:spacing w:val="-13"/>
          <w:sz w:val="21"/>
        </w:rPr>
        <w:t xml:space="preserve"> </w:t>
      </w:r>
      <w:r>
        <w:rPr>
          <w:sz w:val="21"/>
        </w:rPr>
        <w:t>Services.</w:t>
      </w:r>
    </w:p>
    <w:p w:rsidR="00575DFA" w:rsidRDefault="00575DFA" w:rsidP="00575DFA">
      <w:pPr>
        <w:pStyle w:val="BodyText"/>
        <w:spacing w:before="10"/>
        <w:rPr>
          <w:sz w:val="15"/>
        </w:rPr>
      </w:pPr>
    </w:p>
    <w:p w:rsidR="00575DFA" w:rsidRDefault="00575DFA" w:rsidP="00575DFA">
      <w:pPr>
        <w:pStyle w:val="ListParagraph"/>
        <w:numPr>
          <w:ilvl w:val="0"/>
          <w:numId w:val="11"/>
        </w:numPr>
        <w:tabs>
          <w:tab w:val="left" w:pos="1479"/>
          <w:tab w:val="left" w:pos="1480"/>
        </w:tabs>
        <w:spacing w:before="94" w:line="276" w:lineRule="auto"/>
        <w:ind w:right="1040"/>
        <w:jc w:val="both"/>
        <w:rPr>
          <w:sz w:val="21"/>
        </w:rPr>
      </w:pPr>
      <w:r>
        <w:rPr>
          <w:sz w:val="21"/>
        </w:rPr>
        <w:t>The</w:t>
      </w:r>
      <w:r>
        <w:rPr>
          <w:spacing w:val="-16"/>
          <w:sz w:val="21"/>
        </w:rPr>
        <w:t xml:space="preserve"> </w:t>
      </w:r>
      <w:r>
        <w:rPr>
          <w:sz w:val="21"/>
        </w:rPr>
        <w:t>Authority</w:t>
      </w:r>
      <w:r>
        <w:rPr>
          <w:spacing w:val="-12"/>
          <w:sz w:val="21"/>
        </w:rPr>
        <w:t xml:space="preserve"> </w:t>
      </w:r>
      <w:r>
        <w:rPr>
          <w:sz w:val="21"/>
        </w:rPr>
        <w:t>commenced</w:t>
      </w:r>
      <w:r>
        <w:rPr>
          <w:spacing w:val="-16"/>
          <w:sz w:val="21"/>
        </w:rPr>
        <w:t xml:space="preserve"> </w:t>
      </w:r>
      <w:r>
        <w:rPr>
          <w:sz w:val="21"/>
        </w:rPr>
        <w:t>a</w:t>
      </w:r>
      <w:r>
        <w:rPr>
          <w:spacing w:val="-13"/>
          <w:sz w:val="21"/>
        </w:rPr>
        <w:t xml:space="preserve"> </w:t>
      </w:r>
      <w:r>
        <w:rPr>
          <w:sz w:val="21"/>
        </w:rPr>
        <w:t>procurement</w:t>
      </w:r>
      <w:r>
        <w:rPr>
          <w:spacing w:val="-14"/>
          <w:sz w:val="21"/>
        </w:rPr>
        <w:t xml:space="preserve"> </w:t>
      </w:r>
      <w:r>
        <w:rPr>
          <w:sz w:val="21"/>
        </w:rPr>
        <w:t>exercise</w:t>
      </w:r>
      <w:r>
        <w:rPr>
          <w:spacing w:val="-14"/>
          <w:sz w:val="21"/>
        </w:rPr>
        <w:t xml:space="preserve"> </w:t>
      </w:r>
      <w:r>
        <w:rPr>
          <w:sz w:val="21"/>
        </w:rPr>
        <w:t>on</w:t>
      </w:r>
      <w:r>
        <w:rPr>
          <w:spacing w:val="-13"/>
          <w:sz w:val="21"/>
        </w:rPr>
        <w:t xml:space="preserve"> </w:t>
      </w:r>
      <w:r>
        <w:rPr>
          <w:sz w:val="21"/>
          <w:shd w:val="clear" w:color="auto" w:fill="FFFF00"/>
        </w:rPr>
        <w:t>[to</w:t>
      </w:r>
      <w:r>
        <w:rPr>
          <w:spacing w:val="-14"/>
          <w:sz w:val="21"/>
          <w:shd w:val="clear" w:color="auto" w:fill="FFFF00"/>
        </w:rPr>
        <w:t xml:space="preserve"> </w:t>
      </w:r>
      <w:r>
        <w:rPr>
          <w:sz w:val="21"/>
          <w:shd w:val="clear" w:color="auto" w:fill="FFFF00"/>
        </w:rPr>
        <w:t>be</w:t>
      </w:r>
      <w:r>
        <w:rPr>
          <w:spacing w:val="-13"/>
          <w:sz w:val="21"/>
          <w:shd w:val="clear" w:color="auto" w:fill="FFFF00"/>
        </w:rPr>
        <w:t xml:space="preserve"> </w:t>
      </w:r>
      <w:r>
        <w:rPr>
          <w:sz w:val="21"/>
          <w:shd w:val="clear" w:color="auto" w:fill="FFFF00"/>
        </w:rPr>
        <w:t>stated]</w:t>
      </w:r>
      <w:r>
        <w:rPr>
          <w:spacing w:val="-14"/>
          <w:sz w:val="21"/>
        </w:rPr>
        <w:t xml:space="preserve"> </w:t>
      </w:r>
      <w:r>
        <w:rPr>
          <w:sz w:val="21"/>
        </w:rPr>
        <w:t>by</w:t>
      </w:r>
      <w:r>
        <w:rPr>
          <w:spacing w:val="-14"/>
          <w:sz w:val="21"/>
        </w:rPr>
        <w:t xml:space="preserve"> </w:t>
      </w:r>
      <w:r>
        <w:rPr>
          <w:sz w:val="21"/>
        </w:rPr>
        <w:t>publishing</w:t>
      </w:r>
      <w:r>
        <w:rPr>
          <w:spacing w:val="-13"/>
          <w:sz w:val="21"/>
        </w:rPr>
        <w:t xml:space="preserve"> </w:t>
      </w:r>
      <w:r>
        <w:rPr>
          <w:sz w:val="21"/>
        </w:rPr>
        <w:t>a</w:t>
      </w:r>
      <w:r>
        <w:rPr>
          <w:spacing w:val="-14"/>
          <w:sz w:val="21"/>
        </w:rPr>
        <w:t xml:space="preserve"> </w:t>
      </w:r>
      <w:r>
        <w:rPr>
          <w:sz w:val="21"/>
        </w:rPr>
        <w:t>Contract Notice</w:t>
      </w:r>
      <w:r>
        <w:rPr>
          <w:spacing w:val="-12"/>
          <w:sz w:val="21"/>
        </w:rPr>
        <w:t xml:space="preserve"> </w:t>
      </w:r>
      <w:r>
        <w:rPr>
          <w:sz w:val="21"/>
        </w:rPr>
        <w:t>under</w:t>
      </w:r>
      <w:r>
        <w:rPr>
          <w:spacing w:val="-11"/>
          <w:sz w:val="21"/>
        </w:rPr>
        <w:t xml:space="preserve"> </w:t>
      </w:r>
      <w:r>
        <w:rPr>
          <w:sz w:val="21"/>
        </w:rPr>
        <w:t>the</w:t>
      </w:r>
      <w:r>
        <w:rPr>
          <w:spacing w:val="-10"/>
          <w:sz w:val="21"/>
        </w:rPr>
        <w:t xml:space="preserve"> </w:t>
      </w:r>
      <w:r>
        <w:rPr>
          <w:sz w:val="21"/>
        </w:rPr>
        <w:t>light</w:t>
      </w:r>
      <w:r>
        <w:rPr>
          <w:spacing w:val="-12"/>
          <w:sz w:val="21"/>
        </w:rPr>
        <w:t xml:space="preserve"> </w:t>
      </w:r>
      <w:r>
        <w:rPr>
          <w:sz w:val="21"/>
        </w:rPr>
        <w:t>touch</w:t>
      </w:r>
      <w:r>
        <w:rPr>
          <w:spacing w:val="-11"/>
          <w:sz w:val="21"/>
        </w:rPr>
        <w:t xml:space="preserve"> </w:t>
      </w:r>
      <w:r>
        <w:rPr>
          <w:sz w:val="21"/>
        </w:rPr>
        <w:t>procurement</w:t>
      </w:r>
      <w:r>
        <w:rPr>
          <w:spacing w:val="-12"/>
          <w:sz w:val="21"/>
        </w:rPr>
        <w:t xml:space="preserve"> </w:t>
      </w:r>
      <w:r>
        <w:rPr>
          <w:sz w:val="21"/>
        </w:rPr>
        <w:t>regime</w:t>
      </w:r>
      <w:r>
        <w:rPr>
          <w:spacing w:val="-11"/>
          <w:sz w:val="21"/>
        </w:rPr>
        <w:t xml:space="preserve"> </w:t>
      </w:r>
      <w:r>
        <w:rPr>
          <w:sz w:val="21"/>
        </w:rPr>
        <w:t>to</w:t>
      </w:r>
      <w:r>
        <w:rPr>
          <w:spacing w:val="-11"/>
          <w:sz w:val="21"/>
        </w:rPr>
        <w:t xml:space="preserve"> </w:t>
      </w:r>
      <w:r>
        <w:rPr>
          <w:sz w:val="21"/>
        </w:rPr>
        <w:t>establish</w:t>
      </w:r>
      <w:r>
        <w:rPr>
          <w:spacing w:val="-12"/>
          <w:sz w:val="21"/>
        </w:rPr>
        <w:t xml:space="preserve"> </w:t>
      </w:r>
      <w:r>
        <w:rPr>
          <w:sz w:val="21"/>
        </w:rPr>
        <w:t>a</w:t>
      </w:r>
      <w:r>
        <w:rPr>
          <w:spacing w:val="-13"/>
          <w:sz w:val="21"/>
        </w:rPr>
        <w:t xml:space="preserve"> </w:t>
      </w:r>
      <w:r>
        <w:rPr>
          <w:sz w:val="21"/>
        </w:rPr>
        <w:t>Dynamic</w:t>
      </w:r>
      <w:r>
        <w:rPr>
          <w:spacing w:val="-13"/>
          <w:sz w:val="21"/>
        </w:rPr>
        <w:t xml:space="preserve"> </w:t>
      </w:r>
      <w:r>
        <w:rPr>
          <w:sz w:val="21"/>
        </w:rPr>
        <w:t>Purchasing</w:t>
      </w:r>
      <w:r>
        <w:rPr>
          <w:spacing w:val="-11"/>
          <w:sz w:val="21"/>
        </w:rPr>
        <w:t xml:space="preserve"> </w:t>
      </w:r>
      <w:r>
        <w:rPr>
          <w:sz w:val="21"/>
        </w:rPr>
        <w:t>System (DPS) for the purchase of the</w:t>
      </w:r>
      <w:r>
        <w:rPr>
          <w:spacing w:val="-11"/>
          <w:sz w:val="21"/>
        </w:rPr>
        <w:t xml:space="preserve"> </w:t>
      </w:r>
      <w:r>
        <w:rPr>
          <w:sz w:val="21"/>
        </w:rPr>
        <w:t>Services.</w:t>
      </w:r>
    </w:p>
    <w:p w:rsidR="00575DFA" w:rsidRDefault="00575DFA" w:rsidP="00575DFA">
      <w:pPr>
        <w:pStyle w:val="BodyText"/>
        <w:spacing w:before="10"/>
        <w:rPr>
          <w:sz w:val="20"/>
        </w:rPr>
      </w:pPr>
    </w:p>
    <w:p w:rsidR="00575DFA" w:rsidRDefault="00575DFA" w:rsidP="00575DFA">
      <w:pPr>
        <w:pStyle w:val="ListParagraph"/>
        <w:numPr>
          <w:ilvl w:val="0"/>
          <w:numId w:val="11"/>
        </w:numPr>
        <w:tabs>
          <w:tab w:val="left" w:pos="1479"/>
          <w:tab w:val="left" w:pos="1480"/>
        </w:tabs>
        <w:rPr>
          <w:sz w:val="21"/>
        </w:rPr>
      </w:pPr>
      <w:r>
        <w:rPr>
          <w:sz w:val="21"/>
        </w:rPr>
        <w:t>The Provider is eligible to be admitted to the Dynamic Purchasing</w:t>
      </w:r>
      <w:r>
        <w:rPr>
          <w:spacing w:val="-18"/>
          <w:sz w:val="21"/>
        </w:rPr>
        <w:t xml:space="preserve"> </w:t>
      </w:r>
      <w:r>
        <w:rPr>
          <w:sz w:val="21"/>
        </w:rPr>
        <w:t>System.</w:t>
      </w:r>
    </w:p>
    <w:p w:rsidR="00575DFA" w:rsidRDefault="00575DFA" w:rsidP="00575DFA">
      <w:pPr>
        <w:pStyle w:val="BodyText"/>
        <w:spacing w:before="1"/>
        <w:rPr>
          <w:sz w:val="24"/>
        </w:rPr>
      </w:pPr>
    </w:p>
    <w:p w:rsidR="00575DFA" w:rsidRDefault="00575DFA" w:rsidP="00575DFA">
      <w:pPr>
        <w:pStyle w:val="ListParagraph"/>
        <w:numPr>
          <w:ilvl w:val="0"/>
          <w:numId w:val="11"/>
        </w:numPr>
        <w:tabs>
          <w:tab w:val="left" w:pos="1479"/>
          <w:tab w:val="left" w:pos="1480"/>
        </w:tabs>
        <w:spacing w:line="276" w:lineRule="auto"/>
        <w:ind w:right="1039"/>
        <w:jc w:val="both"/>
        <w:rPr>
          <w:sz w:val="21"/>
        </w:rPr>
      </w:pPr>
      <w:r>
        <w:rPr>
          <w:sz w:val="21"/>
        </w:rPr>
        <w:t>This DPS Admission Agreement sets out the process by which the Authority may request the Provider to perform any part of the Services through the DPS and the terms, conditions and fees, that will apply to the performance of any such</w:t>
      </w:r>
      <w:r>
        <w:rPr>
          <w:spacing w:val="-16"/>
          <w:sz w:val="21"/>
        </w:rPr>
        <w:t xml:space="preserve"> </w:t>
      </w:r>
      <w:r>
        <w:rPr>
          <w:sz w:val="21"/>
        </w:rPr>
        <w:t>Services.</w:t>
      </w:r>
    </w:p>
    <w:p w:rsidR="00575DFA" w:rsidRDefault="00575DFA" w:rsidP="00575DFA">
      <w:pPr>
        <w:pStyle w:val="BodyText"/>
        <w:spacing w:before="10"/>
        <w:rPr>
          <w:sz w:val="20"/>
        </w:rPr>
      </w:pPr>
    </w:p>
    <w:p w:rsidR="00575DFA" w:rsidRDefault="00575DFA" w:rsidP="00575DFA">
      <w:pPr>
        <w:pStyle w:val="ListParagraph"/>
        <w:numPr>
          <w:ilvl w:val="0"/>
          <w:numId w:val="11"/>
        </w:numPr>
        <w:tabs>
          <w:tab w:val="left" w:pos="1479"/>
          <w:tab w:val="left" w:pos="1480"/>
        </w:tabs>
        <w:spacing w:line="276" w:lineRule="auto"/>
        <w:ind w:right="1043"/>
        <w:jc w:val="both"/>
        <w:rPr>
          <w:sz w:val="21"/>
        </w:rPr>
      </w:pPr>
      <w:r>
        <w:rPr>
          <w:sz w:val="21"/>
        </w:rPr>
        <w:t>In order to be admitted to the DPS, the Provider is required to enter this DPS Admission Agreement which it has agreed to</w:t>
      </w:r>
      <w:r>
        <w:rPr>
          <w:spacing w:val="-7"/>
          <w:sz w:val="21"/>
        </w:rPr>
        <w:t xml:space="preserve"> </w:t>
      </w:r>
      <w:r>
        <w:rPr>
          <w:sz w:val="21"/>
        </w:rPr>
        <w:t>do.</w:t>
      </w:r>
    </w:p>
    <w:p w:rsidR="00575DFA" w:rsidRDefault="00575DFA" w:rsidP="00575DFA">
      <w:pPr>
        <w:pStyle w:val="BodyText"/>
        <w:spacing w:before="9"/>
        <w:rPr>
          <w:sz w:val="20"/>
        </w:rPr>
      </w:pPr>
    </w:p>
    <w:p w:rsidR="00575DFA" w:rsidRDefault="00575DFA" w:rsidP="00575DFA">
      <w:pPr>
        <w:ind w:left="488"/>
        <w:rPr>
          <w:b/>
          <w:sz w:val="21"/>
        </w:rPr>
      </w:pPr>
      <w:r>
        <w:rPr>
          <w:b/>
          <w:sz w:val="21"/>
        </w:rPr>
        <w:t>Agreed terms</w:t>
      </w:r>
    </w:p>
    <w:p w:rsidR="00575DFA" w:rsidRDefault="00575DFA" w:rsidP="00575DFA">
      <w:pPr>
        <w:pStyle w:val="BodyText"/>
        <w:spacing w:before="1"/>
        <w:rPr>
          <w:b/>
          <w:sz w:val="24"/>
        </w:rPr>
      </w:pPr>
    </w:p>
    <w:p w:rsidR="00575DFA" w:rsidRDefault="00575DFA" w:rsidP="00575DFA">
      <w:pPr>
        <w:ind w:left="1479"/>
        <w:rPr>
          <w:b/>
          <w:sz w:val="21"/>
        </w:rPr>
      </w:pPr>
      <w:r>
        <w:rPr>
          <w:b/>
          <w:sz w:val="21"/>
        </w:rPr>
        <w:t>Definitions and Interpretation</w:t>
      </w:r>
    </w:p>
    <w:p w:rsidR="00575DFA" w:rsidRDefault="00575DFA" w:rsidP="00575DFA">
      <w:pPr>
        <w:pStyle w:val="BodyText"/>
        <w:spacing w:before="1"/>
        <w:rPr>
          <w:b/>
          <w:sz w:val="24"/>
        </w:rPr>
      </w:pPr>
    </w:p>
    <w:p w:rsidR="00575DFA" w:rsidRDefault="00575DFA" w:rsidP="00575DFA">
      <w:pPr>
        <w:pStyle w:val="ListParagraph"/>
        <w:numPr>
          <w:ilvl w:val="1"/>
          <w:numId w:val="10"/>
        </w:numPr>
        <w:tabs>
          <w:tab w:val="left" w:pos="1479"/>
          <w:tab w:val="left" w:pos="1480"/>
        </w:tabs>
        <w:spacing w:line="276" w:lineRule="auto"/>
        <w:ind w:right="1040"/>
        <w:jc w:val="both"/>
        <w:rPr>
          <w:sz w:val="21"/>
        </w:rPr>
      </w:pPr>
      <w:r>
        <w:rPr>
          <w:sz w:val="21"/>
        </w:rPr>
        <w:t xml:space="preserve">In this DPS Admission Agreement, unless otherwise defined, </w:t>
      </w:r>
      <w:proofErr w:type="spellStart"/>
      <w:r>
        <w:rPr>
          <w:sz w:val="21"/>
        </w:rPr>
        <w:t>capitalised</w:t>
      </w:r>
      <w:proofErr w:type="spellEnd"/>
      <w:r>
        <w:rPr>
          <w:sz w:val="21"/>
        </w:rPr>
        <w:t xml:space="preserve"> words and expressions</w:t>
      </w:r>
      <w:r>
        <w:rPr>
          <w:spacing w:val="-11"/>
          <w:sz w:val="21"/>
        </w:rPr>
        <w:t xml:space="preserve"> </w:t>
      </w:r>
      <w:r>
        <w:rPr>
          <w:sz w:val="21"/>
        </w:rPr>
        <w:t>shall</w:t>
      </w:r>
      <w:r>
        <w:rPr>
          <w:spacing w:val="-10"/>
          <w:sz w:val="21"/>
        </w:rPr>
        <w:t xml:space="preserve"> </w:t>
      </w:r>
      <w:r>
        <w:rPr>
          <w:sz w:val="21"/>
        </w:rPr>
        <w:t>have</w:t>
      </w:r>
      <w:r>
        <w:rPr>
          <w:spacing w:val="-10"/>
          <w:sz w:val="21"/>
        </w:rPr>
        <w:t xml:space="preserve"> </w:t>
      </w:r>
      <w:r>
        <w:rPr>
          <w:sz w:val="21"/>
        </w:rPr>
        <w:t>the</w:t>
      </w:r>
      <w:r>
        <w:rPr>
          <w:spacing w:val="-13"/>
          <w:sz w:val="21"/>
        </w:rPr>
        <w:t xml:space="preserve"> </w:t>
      </w:r>
      <w:r>
        <w:rPr>
          <w:sz w:val="21"/>
        </w:rPr>
        <w:t>same</w:t>
      </w:r>
      <w:r>
        <w:rPr>
          <w:spacing w:val="-13"/>
          <w:sz w:val="21"/>
        </w:rPr>
        <w:t xml:space="preserve"> </w:t>
      </w:r>
      <w:r>
        <w:rPr>
          <w:sz w:val="21"/>
        </w:rPr>
        <w:t>meanings</w:t>
      </w:r>
      <w:r>
        <w:rPr>
          <w:spacing w:val="-10"/>
          <w:sz w:val="21"/>
        </w:rPr>
        <w:t xml:space="preserve"> </w:t>
      </w:r>
      <w:r>
        <w:rPr>
          <w:sz w:val="21"/>
        </w:rPr>
        <w:t>as</w:t>
      </w:r>
      <w:r>
        <w:rPr>
          <w:spacing w:val="-11"/>
          <w:sz w:val="21"/>
        </w:rPr>
        <w:t xml:space="preserve"> </w:t>
      </w:r>
      <w:r>
        <w:rPr>
          <w:sz w:val="21"/>
        </w:rPr>
        <w:t>are</w:t>
      </w:r>
      <w:r>
        <w:rPr>
          <w:spacing w:val="-11"/>
          <w:sz w:val="21"/>
        </w:rPr>
        <w:t xml:space="preserve"> </w:t>
      </w:r>
      <w:r>
        <w:rPr>
          <w:sz w:val="21"/>
        </w:rPr>
        <w:t>respectively</w:t>
      </w:r>
      <w:r>
        <w:rPr>
          <w:spacing w:val="-10"/>
          <w:sz w:val="21"/>
        </w:rPr>
        <w:t xml:space="preserve"> </w:t>
      </w:r>
      <w:r>
        <w:rPr>
          <w:sz w:val="21"/>
        </w:rPr>
        <w:t>assigned</w:t>
      </w:r>
      <w:r>
        <w:rPr>
          <w:spacing w:val="-10"/>
          <w:sz w:val="21"/>
        </w:rPr>
        <w:t xml:space="preserve"> </w:t>
      </w:r>
      <w:r>
        <w:rPr>
          <w:sz w:val="21"/>
        </w:rPr>
        <w:t>to</w:t>
      </w:r>
      <w:r>
        <w:rPr>
          <w:spacing w:val="-11"/>
          <w:sz w:val="21"/>
        </w:rPr>
        <w:t xml:space="preserve"> </w:t>
      </w:r>
      <w:r>
        <w:rPr>
          <w:sz w:val="21"/>
        </w:rPr>
        <w:t>them</w:t>
      </w:r>
      <w:r>
        <w:rPr>
          <w:spacing w:val="-9"/>
          <w:sz w:val="21"/>
        </w:rPr>
        <w:t xml:space="preserve"> </w:t>
      </w:r>
      <w:r>
        <w:rPr>
          <w:sz w:val="21"/>
        </w:rPr>
        <w:t>in</w:t>
      </w:r>
      <w:r>
        <w:rPr>
          <w:spacing w:val="-11"/>
          <w:sz w:val="21"/>
        </w:rPr>
        <w:t xml:space="preserve"> </w:t>
      </w:r>
      <w:r>
        <w:rPr>
          <w:sz w:val="21"/>
        </w:rPr>
        <w:t>the</w:t>
      </w:r>
      <w:r>
        <w:rPr>
          <w:spacing w:val="-6"/>
          <w:sz w:val="21"/>
        </w:rPr>
        <w:t xml:space="preserve"> </w:t>
      </w:r>
      <w:r>
        <w:rPr>
          <w:sz w:val="21"/>
        </w:rPr>
        <w:t>Call- Off</w:t>
      </w:r>
      <w:r>
        <w:rPr>
          <w:spacing w:val="-8"/>
          <w:sz w:val="21"/>
        </w:rPr>
        <w:t xml:space="preserve"> </w:t>
      </w:r>
      <w:r>
        <w:rPr>
          <w:sz w:val="21"/>
        </w:rPr>
        <w:t>Terms</w:t>
      </w:r>
      <w:r>
        <w:rPr>
          <w:spacing w:val="-9"/>
          <w:sz w:val="21"/>
        </w:rPr>
        <w:t xml:space="preserve"> </w:t>
      </w:r>
      <w:r>
        <w:rPr>
          <w:sz w:val="21"/>
        </w:rPr>
        <w:t>and</w:t>
      </w:r>
      <w:r>
        <w:rPr>
          <w:spacing w:val="-9"/>
          <w:sz w:val="21"/>
        </w:rPr>
        <w:t xml:space="preserve"> </w:t>
      </w:r>
      <w:r>
        <w:rPr>
          <w:sz w:val="21"/>
        </w:rPr>
        <w:t>Conditions</w:t>
      </w:r>
      <w:r>
        <w:rPr>
          <w:spacing w:val="-8"/>
          <w:sz w:val="21"/>
        </w:rPr>
        <w:t xml:space="preserve"> </w:t>
      </w:r>
      <w:r>
        <w:rPr>
          <w:sz w:val="21"/>
        </w:rPr>
        <w:t>at</w:t>
      </w:r>
      <w:r>
        <w:rPr>
          <w:spacing w:val="-8"/>
          <w:sz w:val="21"/>
        </w:rPr>
        <w:t xml:space="preserve"> </w:t>
      </w:r>
      <w:r>
        <w:rPr>
          <w:sz w:val="21"/>
        </w:rPr>
        <w:t>DAA</w:t>
      </w:r>
      <w:r>
        <w:rPr>
          <w:spacing w:val="-8"/>
          <w:sz w:val="21"/>
        </w:rPr>
        <w:t xml:space="preserve"> </w:t>
      </w:r>
      <w:r>
        <w:rPr>
          <w:sz w:val="21"/>
        </w:rPr>
        <w:t>Schedule</w:t>
      </w:r>
      <w:r>
        <w:rPr>
          <w:spacing w:val="-9"/>
          <w:sz w:val="21"/>
        </w:rPr>
        <w:t xml:space="preserve"> </w:t>
      </w:r>
      <w:r>
        <w:rPr>
          <w:sz w:val="21"/>
        </w:rPr>
        <w:t>1.</w:t>
      </w:r>
      <w:r>
        <w:rPr>
          <w:spacing w:val="-6"/>
          <w:sz w:val="21"/>
        </w:rPr>
        <w:t xml:space="preserve"> </w:t>
      </w:r>
      <w:r>
        <w:rPr>
          <w:sz w:val="21"/>
        </w:rPr>
        <w:t>The</w:t>
      </w:r>
      <w:r>
        <w:rPr>
          <w:spacing w:val="-7"/>
          <w:sz w:val="21"/>
        </w:rPr>
        <w:t xml:space="preserve"> </w:t>
      </w:r>
      <w:r>
        <w:rPr>
          <w:sz w:val="21"/>
        </w:rPr>
        <w:t>following</w:t>
      </w:r>
      <w:r>
        <w:rPr>
          <w:spacing w:val="-7"/>
          <w:sz w:val="21"/>
        </w:rPr>
        <w:t xml:space="preserve"> </w:t>
      </w:r>
      <w:r>
        <w:rPr>
          <w:sz w:val="21"/>
        </w:rPr>
        <w:t>terms</w:t>
      </w:r>
      <w:r>
        <w:rPr>
          <w:spacing w:val="-7"/>
          <w:sz w:val="21"/>
        </w:rPr>
        <w:t xml:space="preserve"> </w:t>
      </w:r>
      <w:r>
        <w:rPr>
          <w:sz w:val="21"/>
        </w:rPr>
        <w:t>are</w:t>
      </w:r>
      <w:r>
        <w:rPr>
          <w:spacing w:val="-7"/>
          <w:sz w:val="21"/>
        </w:rPr>
        <w:t xml:space="preserve"> </w:t>
      </w:r>
      <w:r>
        <w:rPr>
          <w:sz w:val="21"/>
        </w:rPr>
        <w:t>expressly</w:t>
      </w:r>
      <w:r>
        <w:rPr>
          <w:spacing w:val="-6"/>
          <w:sz w:val="21"/>
        </w:rPr>
        <w:t xml:space="preserve"> </w:t>
      </w:r>
      <w:r>
        <w:rPr>
          <w:sz w:val="21"/>
        </w:rPr>
        <w:t>defined</w:t>
      </w:r>
      <w:r>
        <w:rPr>
          <w:spacing w:val="-7"/>
          <w:sz w:val="21"/>
        </w:rPr>
        <w:t xml:space="preserve"> </w:t>
      </w:r>
      <w:r>
        <w:rPr>
          <w:sz w:val="21"/>
        </w:rPr>
        <w:t>as follows:</w:t>
      </w:r>
    </w:p>
    <w:p w:rsidR="00575DFA" w:rsidRDefault="00575DFA" w:rsidP="00575DFA">
      <w:pPr>
        <w:pStyle w:val="BodyText"/>
        <w:spacing w:before="11"/>
        <w:rPr>
          <w:sz w:val="20"/>
        </w:rPr>
      </w:pPr>
    </w:p>
    <w:p w:rsidR="00575DFA" w:rsidRDefault="00575DFA" w:rsidP="00575DFA">
      <w:pPr>
        <w:spacing w:line="273" w:lineRule="auto"/>
        <w:ind w:left="1479" w:right="847"/>
        <w:rPr>
          <w:sz w:val="21"/>
        </w:rPr>
      </w:pPr>
      <w:r>
        <w:rPr>
          <w:b/>
          <w:sz w:val="21"/>
        </w:rPr>
        <w:t xml:space="preserve">Agreement Term </w:t>
      </w:r>
      <w:r>
        <w:rPr>
          <w:sz w:val="21"/>
        </w:rPr>
        <w:t>means the period beginning on the Effective Date and ending on 3</w:t>
      </w:r>
      <w:r w:rsidR="003C2D54">
        <w:rPr>
          <w:sz w:val="21"/>
        </w:rPr>
        <w:t>1</w:t>
      </w:r>
      <w:r w:rsidR="003C2D54" w:rsidRPr="003C2D54">
        <w:rPr>
          <w:sz w:val="21"/>
          <w:vertAlign w:val="superscript"/>
        </w:rPr>
        <w:t>st</w:t>
      </w:r>
      <w:r w:rsidR="003C2D54">
        <w:rPr>
          <w:sz w:val="21"/>
          <w:vertAlign w:val="superscript"/>
        </w:rPr>
        <w:t xml:space="preserve"> </w:t>
      </w:r>
      <w:r w:rsidR="003C2D54">
        <w:rPr>
          <w:sz w:val="21"/>
        </w:rPr>
        <w:t>March</w:t>
      </w:r>
      <w:r>
        <w:rPr>
          <w:sz w:val="21"/>
        </w:rPr>
        <w:t xml:space="preserve"> 202</w:t>
      </w:r>
      <w:r w:rsidR="003C2D54">
        <w:rPr>
          <w:sz w:val="21"/>
        </w:rPr>
        <w:t>8</w:t>
      </w:r>
      <w:r>
        <w:rPr>
          <w:sz w:val="21"/>
        </w:rPr>
        <w:t xml:space="preserve"> unless extended in accordance with clause 3.2 this Agreement;</w:t>
      </w:r>
    </w:p>
    <w:p w:rsidR="00575DFA" w:rsidRDefault="00575DFA" w:rsidP="00575DFA">
      <w:pPr>
        <w:pStyle w:val="BodyText"/>
        <w:spacing w:before="2"/>
        <w:rPr>
          <w:sz w:val="21"/>
        </w:rPr>
      </w:pPr>
    </w:p>
    <w:p w:rsidR="00575DFA" w:rsidRDefault="00575DFA" w:rsidP="00575DFA">
      <w:pPr>
        <w:ind w:left="1479"/>
        <w:rPr>
          <w:sz w:val="21"/>
        </w:rPr>
      </w:pPr>
      <w:r>
        <w:rPr>
          <w:b/>
          <w:sz w:val="21"/>
        </w:rPr>
        <w:t xml:space="preserve">Call-Off Criteria </w:t>
      </w:r>
      <w:r>
        <w:rPr>
          <w:sz w:val="21"/>
        </w:rPr>
        <w:t>means the criteria listed in clause 6.1.</w:t>
      </w:r>
      <w:r w:rsidR="002A1B51">
        <w:rPr>
          <w:sz w:val="21"/>
        </w:rPr>
        <w:t>3</w:t>
      </w:r>
      <w:r>
        <w:rPr>
          <w:sz w:val="21"/>
        </w:rPr>
        <w:t>;</w:t>
      </w:r>
    </w:p>
    <w:p w:rsidR="00575DFA" w:rsidRDefault="00575DFA" w:rsidP="00575DFA">
      <w:pPr>
        <w:pStyle w:val="BodyText"/>
        <w:spacing w:before="1"/>
        <w:rPr>
          <w:sz w:val="24"/>
        </w:rPr>
      </w:pPr>
    </w:p>
    <w:p w:rsidR="00575DFA" w:rsidRDefault="00575DFA" w:rsidP="00575DFA">
      <w:pPr>
        <w:spacing w:line="276" w:lineRule="auto"/>
        <w:ind w:left="1479" w:right="543"/>
        <w:rPr>
          <w:sz w:val="21"/>
        </w:rPr>
      </w:pPr>
      <w:r>
        <w:rPr>
          <w:b/>
          <w:sz w:val="21"/>
        </w:rPr>
        <w:t xml:space="preserve">Call-Off Terms and Conditions </w:t>
      </w:r>
      <w:r>
        <w:rPr>
          <w:sz w:val="21"/>
        </w:rPr>
        <w:t>means the call-off terms and conditions set out in DAA Schedule 1;</w:t>
      </w:r>
    </w:p>
    <w:p w:rsidR="00575DFA" w:rsidRDefault="00575DFA" w:rsidP="00575DFA">
      <w:pPr>
        <w:pStyle w:val="BodyText"/>
        <w:spacing w:before="10"/>
        <w:rPr>
          <w:sz w:val="20"/>
        </w:rPr>
      </w:pPr>
    </w:p>
    <w:p w:rsidR="00575DFA" w:rsidRDefault="00575DFA" w:rsidP="00575DFA">
      <w:pPr>
        <w:ind w:left="1479"/>
        <w:rPr>
          <w:sz w:val="21"/>
        </w:rPr>
      </w:pPr>
      <w:r>
        <w:rPr>
          <w:b/>
          <w:sz w:val="21"/>
        </w:rPr>
        <w:t xml:space="preserve">COTC Schedule </w:t>
      </w:r>
      <w:r>
        <w:rPr>
          <w:sz w:val="21"/>
        </w:rPr>
        <w:t>means a schedule to the Call-Off Terms and Conditions;</w:t>
      </w:r>
    </w:p>
    <w:p w:rsidR="00575DFA" w:rsidRDefault="00575DFA" w:rsidP="00575DFA">
      <w:pPr>
        <w:rPr>
          <w:sz w:val="21"/>
        </w:rPr>
        <w:sectPr w:rsidR="00575DFA">
          <w:headerReference w:type="default" r:id="rId20"/>
          <w:footerReference w:type="default" r:id="rId21"/>
          <w:pgSz w:w="11910" w:h="16840"/>
          <w:pgMar w:top="1340" w:right="200" w:bottom="1660" w:left="760" w:header="474" w:footer="1475" w:gutter="0"/>
          <w:cols w:space="720"/>
        </w:sectPr>
      </w:pPr>
    </w:p>
    <w:p w:rsidR="00575DFA" w:rsidRDefault="00575DFA" w:rsidP="00575DFA">
      <w:pPr>
        <w:ind w:left="1479"/>
        <w:rPr>
          <w:sz w:val="21"/>
        </w:rPr>
      </w:pPr>
      <w:r>
        <w:rPr>
          <w:b/>
          <w:sz w:val="21"/>
        </w:rPr>
        <w:t xml:space="preserve">DAA Schedule </w:t>
      </w:r>
      <w:r>
        <w:rPr>
          <w:sz w:val="21"/>
        </w:rPr>
        <w:t>means a schedule to this DPS Admission Agreement;</w:t>
      </w:r>
    </w:p>
    <w:p w:rsidR="00575DFA" w:rsidRDefault="00575DFA" w:rsidP="00575DFA">
      <w:pPr>
        <w:pStyle w:val="BodyText"/>
        <w:spacing w:before="11"/>
        <w:rPr>
          <w:sz w:val="23"/>
        </w:rPr>
      </w:pPr>
    </w:p>
    <w:p w:rsidR="00575DFA" w:rsidRDefault="00575DFA" w:rsidP="00575DFA">
      <w:pPr>
        <w:spacing w:line="276" w:lineRule="auto"/>
        <w:ind w:left="1479" w:right="1040"/>
        <w:jc w:val="both"/>
        <w:rPr>
          <w:sz w:val="21"/>
        </w:rPr>
      </w:pPr>
      <w:r>
        <w:rPr>
          <w:b/>
          <w:sz w:val="21"/>
        </w:rPr>
        <w:t>DPS</w:t>
      </w:r>
      <w:r>
        <w:rPr>
          <w:b/>
          <w:spacing w:val="-9"/>
          <w:sz w:val="21"/>
        </w:rPr>
        <w:t xml:space="preserve"> </w:t>
      </w:r>
      <w:r>
        <w:rPr>
          <w:b/>
          <w:sz w:val="21"/>
        </w:rPr>
        <w:t>Admission</w:t>
      </w:r>
      <w:r>
        <w:rPr>
          <w:b/>
          <w:spacing w:val="-9"/>
          <w:sz w:val="21"/>
        </w:rPr>
        <w:t xml:space="preserve"> </w:t>
      </w:r>
      <w:r>
        <w:rPr>
          <w:b/>
          <w:sz w:val="21"/>
        </w:rPr>
        <w:t>Agreement</w:t>
      </w:r>
      <w:r>
        <w:rPr>
          <w:b/>
          <w:spacing w:val="-5"/>
          <w:sz w:val="21"/>
        </w:rPr>
        <w:t xml:space="preserve"> </w:t>
      </w:r>
      <w:r>
        <w:rPr>
          <w:b/>
          <w:sz w:val="21"/>
        </w:rPr>
        <w:t>(DAA)</w:t>
      </w:r>
      <w:r>
        <w:rPr>
          <w:b/>
          <w:spacing w:val="-10"/>
          <w:sz w:val="21"/>
        </w:rPr>
        <w:t xml:space="preserve"> </w:t>
      </w:r>
      <w:r>
        <w:rPr>
          <w:sz w:val="21"/>
        </w:rPr>
        <w:t>means</w:t>
      </w:r>
      <w:r>
        <w:rPr>
          <w:spacing w:val="-6"/>
          <w:sz w:val="21"/>
        </w:rPr>
        <w:t xml:space="preserve"> </w:t>
      </w:r>
      <w:r>
        <w:rPr>
          <w:sz w:val="21"/>
        </w:rPr>
        <w:t>this</w:t>
      </w:r>
      <w:r>
        <w:rPr>
          <w:spacing w:val="-7"/>
          <w:sz w:val="21"/>
        </w:rPr>
        <w:t xml:space="preserve"> </w:t>
      </w:r>
      <w:r>
        <w:rPr>
          <w:sz w:val="21"/>
        </w:rPr>
        <w:t>agreement</w:t>
      </w:r>
      <w:r>
        <w:rPr>
          <w:spacing w:val="-9"/>
          <w:sz w:val="21"/>
        </w:rPr>
        <w:t xml:space="preserve"> </w:t>
      </w:r>
      <w:r>
        <w:rPr>
          <w:sz w:val="21"/>
        </w:rPr>
        <w:t>governing</w:t>
      </w:r>
      <w:r>
        <w:rPr>
          <w:spacing w:val="-7"/>
          <w:sz w:val="21"/>
        </w:rPr>
        <w:t xml:space="preserve"> </w:t>
      </w:r>
      <w:r>
        <w:rPr>
          <w:sz w:val="21"/>
        </w:rPr>
        <w:t>the</w:t>
      </w:r>
      <w:r>
        <w:rPr>
          <w:spacing w:val="-8"/>
          <w:sz w:val="21"/>
        </w:rPr>
        <w:t xml:space="preserve"> </w:t>
      </w:r>
      <w:r>
        <w:rPr>
          <w:sz w:val="21"/>
        </w:rPr>
        <w:t>admission</w:t>
      </w:r>
      <w:r>
        <w:rPr>
          <w:spacing w:val="-9"/>
          <w:sz w:val="21"/>
        </w:rPr>
        <w:t xml:space="preserve"> </w:t>
      </w:r>
      <w:r>
        <w:rPr>
          <w:sz w:val="21"/>
        </w:rPr>
        <w:t>to</w:t>
      </w:r>
      <w:r>
        <w:rPr>
          <w:spacing w:val="-6"/>
          <w:sz w:val="21"/>
        </w:rPr>
        <w:t xml:space="preserve"> </w:t>
      </w:r>
      <w:r>
        <w:rPr>
          <w:sz w:val="21"/>
        </w:rPr>
        <w:t>and operation of the Dynamic Purchasing</w:t>
      </w:r>
      <w:r>
        <w:rPr>
          <w:spacing w:val="-11"/>
          <w:sz w:val="21"/>
        </w:rPr>
        <w:t xml:space="preserve"> </w:t>
      </w:r>
      <w:r>
        <w:rPr>
          <w:sz w:val="21"/>
        </w:rPr>
        <w:t>System;</w:t>
      </w:r>
    </w:p>
    <w:p w:rsidR="00575DFA" w:rsidRDefault="00575DFA" w:rsidP="00575DFA">
      <w:pPr>
        <w:pStyle w:val="BodyText"/>
        <w:rPr>
          <w:sz w:val="21"/>
        </w:rPr>
      </w:pPr>
    </w:p>
    <w:p w:rsidR="00575DFA" w:rsidRDefault="00575DFA" w:rsidP="00575DFA">
      <w:pPr>
        <w:spacing w:line="276" w:lineRule="auto"/>
        <w:ind w:left="1479" w:right="1039"/>
        <w:jc w:val="both"/>
        <w:rPr>
          <w:sz w:val="21"/>
        </w:rPr>
      </w:pPr>
      <w:r>
        <w:rPr>
          <w:b/>
          <w:sz w:val="21"/>
        </w:rPr>
        <w:t xml:space="preserve">Dynamic Purchasing System (DPS) </w:t>
      </w:r>
      <w:r>
        <w:rPr>
          <w:sz w:val="21"/>
        </w:rPr>
        <w:t>means the system established by the Authority pursuant to the Procurement Exercise in accordance with Regulation 74-77 of the Public Contracts Regulations 2015 to procure the Services;</w:t>
      </w:r>
    </w:p>
    <w:p w:rsidR="00575DFA" w:rsidRDefault="00575DFA" w:rsidP="00575DFA">
      <w:pPr>
        <w:pStyle w:val="BodyText"/>
        <w:spacing w:before="5"/>
        <w:rPr>
          <w:sz w:val="20"/>
        </w:rPr>
      </w:pPr>
    </w:p>
    <w:p w:rsidR="00575DFA" w:rsidRDefault="00575DFA" w:rsidP="00575DFA">
      <w:pPr>
        <w:ind w:left="1479"/>
        <w:rPr>
          <w:sz w:val="21"/>
        </w:rPr>
      </w:pPr>
      <w:r>
        <w:rPr>
          <w:b/>
          <w:sz w:val="21"/>
        </w:rPr>
        <w:t xml:space="preserve">Procurement Exercise </w:t>
      </w:r>
      <w:r>
        <w:rPr>
          <w:sz w:val="21"/>
        </w:rPr>
        <w:t>means the procurement exercise referred to in Recital (B) (above);</w:t>
      </w:r>
    </w:p>
    <w:p w:rsidR="00575DFA" w:rsidRDefault="00575DFA" w:rsidP="00575DFA">
      <w:pPr>
        <w:pStyle w:val="BodyText"/>
        <w:spacing w:before="1"/>
        <w:rPr>
          <w:sz w:val="24"/>
        </w:rPr>
      </w:pPr>
    </w:p>
    <w:p w:rsidR="00575DFA" w:rsidRDefault="00575DFA" w:rsidP="00575DFA">
      <w:pPr>
        <w:spacing w:line="273" w:lineRule="auto"/>
        <w:ind w:left="1479" w:right="1043"/>
        <w:jc w:val="both"/>
        <w:rPr>
          <w:sz w:val="21"/>
        </w:rPr>
      </w:pPr>
      <w:r>
        <w:rPr>
          <w:b/>
          <w:sz w:val="21"/>
        </w:rPr>
        <w:t xml:space="preserve">Provider's Bid </w:t>
      </w:r>
      <w:r>
        <w:rPr>
          <w:sz w:val="21"/>
        </w:rPr>
        <w:t xml:space="preserve">means the Provider's submitted response to the Procurement Exercise which is attached at DAA Schedule </w:t>
      </w:r>
      <w:r w:rsidR="00661981">
        <w:rPr>
          <w:sz w:val="21"/>
        </w:rPr>
        <w:t>5</w:t>
      </w:r>
      <w:r>
        <w:rPr>
          <w:sz w:val="21"/>
        </w:rPr>
        <w:t xml:space="preserve"> – Provider's Bid;</w:t>
      </w:r>
    </w:p>
    <w:p w:rsidR="00575DFA" w:rsidRDefault="00575DFA" w:rsidP="00575DFA">
      <w:pPr>
        <w:pStyle w:val="BodyText"/>
        <w:spacing w:before="2"/>
        <w:rPr>
          <w:sz w:val="21"/>
        </w:rPr>
      </w:pPr>
    </w:p>
    <w:p w:rsidR="00575DFA" w:rsidRDefault="00575DFA" w:rsidP="00575DFA">
      <w:pPr>
        <w:spacing w:line="276" w:lineRule="auto"/>
        <w:ind w:left="1479" w:right="1040"/>
        <w:jc w:val="both"/>
        <w:rPr>
          <w:sz w:val="21"/>
        </w:rPr>
      </w:pPr>
      <w:r>
        <w:rPr>
          <w:b/>
          <w:sz w:val="21"/>
        </w:rPr>
        <w:t>Services</w:t>
      </w:r>
      <w:r>
        <w:rPr>
          <w:b/>
          <w:spacing w:val="-13"/>
          <w:sz w:val="21"/>
        </w:rPr>
        <w:t xml:space="preserve"> </w:t>
      </w:r>
      <w:r>
        <w:rPr>
          <w:sz w:val="21"/>
        </w:rPr>
        <w:t>means</w:t>
      </w:r>
      <w:r>
        <w:rPr>
          <w:spacing w:val="-13"/>
          <w:sz w:val="21"/>
        </w:rPr>
        <w:t xml:space="preserve"> </w:t>
      </w:r>
      <w:r>
        <w:rPr>
          <w:sz w:val="21"/>
        </w:rPr>
        <w:t>the</w:t>
      </w:r>
      <w:r>
        <w:rPr>
          <w:spacing w:val="-13"/>
          <w:sz w:val="21"/>
        </w:rPr>
        <w:t xml:space="preserve"> </w:t>
      </w:r>
      <w:r>
        <w:rPr>
          <w:sz w:val="21"/>
        </w:rPr>
        <w:t>provision</w:t>
      </w:r>
      <w:r>
        <w:rPr>
          <w:spacing w:val="-13"/>
          <w:sz w:val="21"/>
        </w:rPr>
        <w:t xml:space="preserve"> </w:t>
      </w:r>
      <w:r>
        <w:rPr>
          <w:sz w:val="21"/>
        </w:rPr>
        <w:t>of</w:t>
      </w:r>
      <w:r>
        <w:rPr>
          <w:spacing w:val="-14"/>
          <w:sz w:val="21"/>
        </w:rPr>
        <w:t xml:space="preserve"> </w:t>
      </w:r>
      <w:r>
        <w:rPr>
          <w:sz w:val="21"/>
        </w:rPr>
        <w:t>education,</w:t>
      </w:r>
      <w:r>
        <w:rPr>
          <w:spacing w:val="-14"/>
          <w:sz w:val="21"/>
        </w:rPr>
        <w:t xml:space="preserve"> </w:t>
      </w:r>
      <w:r>
        <w:rPr>
          <w:sz w:val="21"/>
        </w:rPr>
        <w:t>care,</w:t>
      </w:r>
      <w:r>
        <w:rPr>
          <w:spacing w:val="-14"/>
          <w:sz w:val="21"/>
        </w:rPr>
        <w:t xml:space="preserve"> </w:t>
      </w:r>
      <w:r>
        <w:rPr>
          <w:sz w:val="21"/>
        </w:rPr>
        <w:t>work,</w:t>
      </w:r>
      <w:r>
        <w:rPr>
          <w:spacing w:val="-14"/>
          <w:sz w:val="21"/>
        </w:rPr>
        <w:t xml:space="preserve"> </w:t>
      </w:r>
      <w:r>
        <w:rPr>
          <w:sz w:val="21"/>
        </w:rPr>
        <w:t>actions</w:t>
      </w:r>
      <w:r>
        <w:rPr>
          <w:spacing w:val="-13"/>
          <w:sz w:val="21"/>
        </w:rPr>
        <w:t xml:space="preserve"> </w:t>
      </w:r>
      <w:r>
        <w:rPr>
          <w:sz w:val="21"/>
        </w:rPr>
        <w:t>and</w:t>
      </w:r>
      <w:r>
        <w:rPr>
          <w:spacing w:val="-13"/>
          <w:sz w:val="21"/>
        </w:rPr>
        <w:t xml:space="preserve"> </w:t>
      </w:r>
      <w:r>
        <w:rPr>
          <w:sz w:val="21"/>
        </w:rPr>
        <w:t>responsibilities</w:t>
      </w:r>
      <w:r>
        <w:rPr>
          <w:spacing w:val="-13"/>
          <w:sz w:val="21"/>
        </w:rPr>
        <w:t xml:space="preserve"> </w:t>
      </w:r>
      <w:r>
        <w:rPr>
          <w:sz w:val="21"/>
        </w:rPr>
        <w:t>required of the Provider as set out in COTC Schedule 1 – Specification and more particularly described in a</w:t>
      </w:r>
      <w:r w:rsidR="001521DA">
        <w:rPr>
          <w:sz w:val="21"/>
        </w:rPr>
        <w:t>n Individual</w:t>
      </w:r>
      <w:r>
        <w:rPr>
          <w:sz w:val="21"/>
        </w:rPr>
        <w:t xml:space="preserve"> Placement</w:t>
      </w:r>
      <w:r>
        <w:rPr>
          <w:spacing w:val="-6"/>
          <w:sz w:val="21"/>
        </w:rPr>
        <w:t xml:space="preserve"> </w:t>
      </w:r>
      <w:r>
        <w:rPr>
          <w:sz w:val="21"/>
        </w:rPr>
        <w:t>Form;</w:t>
      </w:r>
    </w:p>
    <w:p w:rsidR="00575DFA" w:rsidRDefault="00575DFA" w:rsidP="00575DFA">
      <w:pPr>
        <w:pStyle w:val="BodyText"/>
        <w:spacing w:before="10"/>
        <w:rPr>
          <w:sz w:val="20"/>
        </w:rPr>
      </w:pPr>
    </w:p>
    <w:p w:rsidR="00575DFA" w:rsidRDefault="00575DFA" w:rsidP="00575DFA">
      <w:pPr>
        <w:pStyle w:val="ListParagraph"/>
        <w:numPr>
          <w:ilvl w:val="1"/>
          <w:numId w:val="10"/>
        </w:numPr>
        <w:tabs>
          <w:tab w:val="left" w:pos="1479"/>
          <w:tab w:val="left" w:pos="1480"/>
        </w:tabs>
        <w:spacing w:line="276" w:lineRule="auto"/>
        <w:ind w:right="1040"/>
        <w:jc w:val="both"/>
        <w:rPr>
          <w:sz w:val="21"/>
        </w:rPr>
      </w:pPr>
      <w:r>
        <w:rPr>
          <w:sz w:val="21"/>
        </w:rPr>
        <w:t>The DAA Schedules form part of this DPS Admission Agreement and shall have effect</w:t>
      </w:r>
      <w:r>
        <w:rPr>
          <w:spacing w:val="-43"/>
          <w:sz w:val="21"/>
        </w:rPr>
        <w:t xml:space="preserve"> </w:t>
      </w:r>
      <w:r>
        <w:rPr>
          <w:sz w:val="21"/>
        </w:rPr>
        <w:t>as if set out in full in the body of this DPS Admission Agreement. Any reference to this DPS Admission Agreement includes the DAA</w:t>
      </w:r>
      <w:r>
        <w:rPr>
          <w:spacing w:val="-7"/>
          <w:sz w:val="21"/>
        </w:rPr>
        <w:t xml:space="preserve"> </w:t>
      </w:r>
      <w:r>
        <w:rPr>
          <w:sz w:val="21"/>
        </w:rPr>
        <w:t>Schedules.</w:t>
      </w:r>
    </w:p>
    <w:p w:rsidR="00575DFA" w:rsidRDefault="00575DFA" w:rsidP="00575DFA">
      <w:pPr>
        <w:pStyle w:val="BodyText"/>
        <w:spacing w:before="10"/>
        <w:rPr>
          <w:sz w:val="20"/>
        </w:rPr>
      </w:pPr>
    </w:p>
    <w:p w:rsidR="00575DFA" w:rsidRDefault="00575DFA" w:rsidP="00575DFA">
      <w:pPr>
        <w:pStyle w:val="ListParagraph"/>
        <w:numPr>
          <w:ilvl w:val="1"/>
          <w:numId w:val="10"/>
        </w:numPr>
        <w:tabs>
          <w:tab w:val="left" w:pos="1479"/>
          <w:tab w:val="left" w:pos="1480"/>
        </w:tabs>
        <w:spacing w:line="276" w:lineRule="auto"/>
        <w:ind w:right="1042"/>
        <w:jc w:val="both"/>
        <w:rPr>
          <w:sz w:val="21"/>
        </w:rPr>
      </w:pPr>
      <w:r>
        <w:rPr>
          <w:sz w:val="21"/>
        </w:rPr>
        <w:t>The rules of interpretation set out in clause 1 of the Call-Off Terms and Conditions shall apply to this DPS Admission</w:t>
      </w:r>
      <w:r>
        <w:rPr>
          <w:spacing w:val="-8"/>
          <w:sz w:val="21"/>
        </w:rPr>
        <w:t xml:space="preserve"> </w:t>
      </w:r>
      <w:r>
        <w:rPr>
          <w:sz w:val="21"/>
        </w:rPr>
        <w:t>Agreement.</w:t>
      </w:r>
    </w:p>
    <w:p w:rsidR="00575DFA" w:rsidRDefault="00575DFA" w:rsidP="00575DFA">
      <w:pPr>
        <w:pStyle w:val="BodyText"/>
        <w:rPr>
          <w:sz w:val="21"/>
        </w:rPr>
      </w:pPr>
    </w:p>
    <w:p w:rsidR="00575DFA" w:rsidRDefault="00575DFA" w:rsidP="00575DFA">
      <w:pPr>
        <w:pStyle w:val="ListParagraph"/>
        <w:numPr>
          <w:ilvl w:val="1"/>
          <w:numId w:val="10"/>
        </w:numPr>
        <w:tabs>
          <w:tab w:val="left" w:pos="1479"/>
          <w:tab w:val="left" w:pos="1480"/>
        </w:tabs>
        <w:spacing w:line="276" w:lineRule="auto"/>
        <w:ind w:right="1038"/>
        <w:jc w:val="both"/>
        <w:rPr>
          <w:sz w:val="21"/>
        </w:rPr>
      </w:pPr>
      <w:r>
        <w:rPr>
          <w:sz w:val="21"/>
        </w:rPr>
        <w:t>In the event of a conflict or inconsistency between this DPS Admission Agreement, a</w:t>
      </w:r>
      <w:r w:rsidR="001521DA">
        <w:rPr>
          <w:sz w:val="21"/>
        </w:rPr>
        <w:t>n</w:t>
      </w:r>
      <w:r>
        <w:rPr>
          <w:sz w:val="21"/>
        </w:rPr>
        <w:t xml:space="preserve"> </w:t>
      </w:r>
      <w:r w:rsidR="001521DA">
        <w:rPr>
          <w:sz w:val="21"/>
        </w:rPr>
        <w:t xml:space="preserve">Individual </w:t>
      </w:r>
      <w:r>
        <w:rPr>
          <w:sz w:val="21"/>
        </w:rPr>
        <w:t>Placement Form, the Call-Off Terms and Conditions and the COTC Schedules, the conflict shall be resolved in accordance with the following order of</w:t>
      </w:r>
      <w:r>
        <w:rPr>
          <w:spacing w:val="-13"/>
          <w:sz w:val="21"/>
        </w:rPr>
        <w:t xml:space="preserve"> </w:t>
      </w:r>
      <w:r>
        <w:rPr>
          <w:sz w:val="21"/>
        </w:rPr>
        <w:t>precedence:</w:t>
      </w:r>
    </w:p>
    <w:p w:rsidR="00575DFA" w:rsidRDefault="00575DFA" w:rsidP="00575DFA">
      <w:pPr>
        <w:pStyle w:val="BodyText"/>
        <w:spacing w:before="10"/>
        <w:rPr>
          <w:sz w:val="20"/>
        </w:rPr>
      </w:pPr>
    </w:p>
    <w:p w:rsidR="00575DFA" w:rsidRDefault="00575DFA" w:rsidP="00575DFA">
      <w:pPr>
        <w:pStyle w:val="ListParagraph"/>
        <w:numPr>
          <w:ilvl w:val="2"/>
          <w:numId w:val="10"/>
        </w:numPr>
        <w:tabs>
          <w:tab w:val="left" w:pos="2474"/>
        </w:tabs>
        <w:spacing w:line="276" w:lineRule="auto"/>
        <w:ind w:right="1039"/>
        <w:jc w:val="both"/>
        <w:rPr>
          <w:sz w:val="21"/>
        </w:rPr>
      </w:pPr>
      <w:r>
        <w:rPr>
          <w:sz w:val="21"/>
        </w:rPr>
        <w:t xml:space="preserve">The </w:t>
      </w:r>
      <w:r w:rsidR="001521DA">
        <w:rPr>
          <w:sz w:val="21"/>
        </w:rPr>
        <w:t xml:space="preserve">Individual </w:t>
      </w:r>
      <w:r>
        <w:rPr>
          <w:sz w:val="21"/>
        </w:rPr>
        <w:t xml:space="preserve">Placement Form (including the CYP’s current EHC Plan and other relevant documentation appended to the </w:t>
      </w:r>
      <w:r w:rsidR="001521DA">
        <w:rPr>
          <w:sz w:val="21"/>
        </w:rPr>
        <w:t xml:space="preserve">Individual </w:t>
      </w:r>
      <w:r>
        <w:rPr>
          <w:sz w:val="21"/>
        </w:rPr>
        <w:t>Placement Form or later shared between and agreed by both Parties which share the specifics of a CYP’s education provision requirements);</w:t>
      </w:r>
    </w:p>
    <w:p w:rsidR="00575DFA" w:rsidRDefault="00575DFA" w:rsidP="00575DFA">
      <w:pPr>
        <w:pStyle w:val="BodyText"/>
        <w:spacing w:before="11"/>
        <w:rPr>
          <w:sz w:val="20"/>
        </w:rPr>
      </w:pPr>
    </w:p>
    <w:p w:rsidR="00575DFA" w:rsidRDefault="00575DFA" w:rsidP="00575DFA">
      <w:pPr>
        <w:pStyle w:val="ListParagraph"/>
        <w:numPr>
          <w:ilvl w:val="2"/>
          <w:numId w:val="10"/>
        </w:numPr>
        <w:tabs>
          <w:tab w:val="left" w:pos="2473"/>
          <w:tab w:val="left" w:pos="2474"/>
        </w:tabs>
        <w:ind w:hanging="995"/>
        <w:rPr>
          <w:sz w:val="21"/>
        </w:rPr>
      </w:pPr>
      <w:r>
        <w:rPr>
          <w:sz w:val="21"/>
        </w:rPr>
        <w:t>The Call-Off Terms and Conditions and the COTC Schedules;</w:t>
      </w:r>
      <w:r>
        <w:rPr>
          <w:spacing w:val="-16"/>
          <w:sz w:val="21"/>
        </w:rPr>
        <w:t xml:space="preserve"> </w:t>
      </w:r>
      <w:r>
        <w:rPr>
          <w:sz w:val="21"/>
        </w:rPr>
        <w:t>and</w:t>
      </w:r>
    </w:p>
    <w:p w:rsidR="00575DFA" w:rsidRDefault="00575DFA" w:rsidP="00575DFA">
      <w:pPr>
        <w:pStyle w:val="BodyText"/>
        <w:spacing w:before="10"/>
        <w:rPr>
          <w:sz w:val="23"/>
        </w:rPr>
      </w:pPr>
    </w:p>
    <w:p w:rsidR="00575DFA" w:rsidRDefault="00575DFA" w:rsidP="00575DFA">
      <w:pPr>
        <w:pStyle w:val="ListParagraph"/>
        <w:numPr>
          <w:ilvl w:val="2"/>
          <w:numId w:val="10"/>
        </w:numPr>
        <w:tabs>
          <w:tab w:val="left" w:pos="2473"/>
          <w:tab w:val="left" w:pos="2474"/>
        </w:tabs>
        <w:ind w:hanging="995"/>
        <w:rPr>
          <w:sz w:val="21"/>
        </w:rPr>
      </w:pPr>
      <w:r>
        <w:rPr>
          <w:sz w:val="21"/>
        </w:rPr>
        <w:t>This DPS Admission Agreement and the DAA</w:t>
      </w:r>
      <w:r>
        <w:rPr>
          <w:spacing w:val="-11"/>
          <w:sz w:val="21"/>
        </w:rPr>
        <w:t xml:space="preserve"> </w:t>
      </w:r>
      <w:r>
        <w:rPr>
          <w:sz w:val="21"/>
        </w:rPr>
        <w:t>Schedules.</w:t>
      </w:r>
    </w:p>
    <w:p w:rsidR="00575DFA" w:rsidRDefault="00575DFA" w:rsidP="00575DFA">
      <w:pPr>
        <w:pStyle w:val="BodyText"/>
        <w:rPr>
          <w:sz w:val="20"/>
        </w:rPr>
      </w:pPr>
    </w:p>
    <w:p w:rsidR="00575DFA" w:rsidRDefault="00575DFA" w:rsidP="00575DFA">
      <w:pPr>
        <w:pStyle w:val="BodyText"/>
        <w:rPr>
          <w:sz w:val="20"/>
        </w:rPr>
      </w:pPr>
    </w:p>
    <w:p w:rsidR="00575DFA" w:rsidRDefault="00575DFA" w:rsidP="00575DFA">
      <w:pPr>
        <w:pStyle w:val="BodyText"/>
        <w:rPr>
          <w:sz w:val="20"/>
        </w:rPr>
      </w:pPr>
    </w:p>
    <w:p w:rsidR="00575DFA" w:rsidRDefault="00575DFA" w:rsidP="00575DFA">
      <w:pPr>
        <w:pStyle w:val="BodyText"/>
        <w:rPr>
          <w:sz w:val="20"/>
        </w:rPr>
      </w:pPr>
    </w:p>
    <w:p w:rsidR="00575DFA" w:rsidRDefault="00575DFA" w:rsidP="00575DFA">
      <w:pPr>
        <w:pStyle w:val="BodyText"/>
        <w:rPr>
          <w:sz w:val="20"/>
        </w:rPr>
      </w:pPr>
    </w:p>
    <w:p w:rsidR="00575DFA" w:rsidRDefault="00575DFA" w:rsidP="00575DFA">
      <w:pPr>
        <w:pStyle w:val="BodyText"/>
        <w:spacing w:before="6"/>
        <w:rPr>
          <w:sz w:val="11"/>
        </w:rPr>
      </w:pPr>
      <w:r>
        <w:rPr>
          <w:noProof/>
        </w:rPr>
        <mc:AlternateContent>
          <mc:Choice Requires="wps">
            <w:drawing>
              <wp:anchor distT="0" distB="0" distL="0" distR="0" simplePos="0" relativeHeight="251639808" behindDoc="1" locked="0" layoutInCell="1" allowOverlap="1" wp14:anchorId="33B52667" wp14:editId="478F0E6A">
                <wp:simplePos x="0" y="0"/>
                <wp:positionH relativeFrom="page">
                  <wp:posOffset>792480</wp:posOffset>
                </wp:positionH>
                <wp:positionV relativeFrom="paragraph">
                  <wp:posOffset>109220</wp:posOffset>
                </wp:positionV>
                <wp:extent cx="1828800" cy="4445"/>
                <wp:effectExtent l="0" t="0" r="0" b="0"/>
                <wp:wrapTopAndBottom/>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4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DE834" id="Rectangle 192" o:spid="_x0000_s1026" style="position:absolute;margin-left:62.4pt;margin-top:8.6pt;width:2in;height:.3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" fillcolor="black" stroked="f">
                <w10:wrap type="topAndBottom" anchorx="page"/>
              </v:rect>
            </w:pict>
          </mc:Fallback>
        </mc:AlternateContent>
      </w:r>
    </w:p>
    <w:p w:rsidR="00575DFA" w:rsidRDefault="00575DFA" w:rsidP="00575DFA">
      <w:pPr>
        <w:spacing w:before="39"/>
        <w:ind w:left="488"/>
        <w:rPr>
          <w:sz w:val="16"/>
        </w:rPr>
      </w:pPr>
      <w:r>
        <w:rPr>
          <w:sz w:val="16"/>
          <w:vertAlign w:val="superscript"/>
        </w:rPr>
        <w:t>2</w:t>
      </w:r>
      <w:r>
        <w:rPr>
          <w:sz w:val="16"/>
        </w:rPr>
        <w:t xml:space="preserve"> Insert date that the Provider is to join the DPS.</w:t>
      </w:r>
    </w:p>
    <w:p w:rsidR="00575DFA" w:rsidRDefault="00575DFA" w:rsidP="00575DFA">
      <w:pPr>
        <w:rPr>
          <w:sz w:val="16"/>
        </w:rPr>
        <w:sectPr w:rsidR="00575DFA">
          <w:headerReference w:type="default" r:id="rId22"/>
          <w:footerReference w:type="default" r:id="rId23"/>
          <w:pgSz w:w="11910" w:h="16840"/>
          <w:pgMar w:top="1340" w:right="200" w:bottom="1220" w:left="760" w:header="474" w:footer="1025" w:gutter="0"/>
          <w:cols w:space="720"/>
        </w:sectPr>
      </w:pPr>
    </w:p>
    <w:p w:rsidR="00575DFA" w:rsidRDefault="00575DFA" w:rsidP="00575DFA">
      <w:pPr>
        <w:ind w:left="1479"/>
        <w:rPr>
          <w:b/>
          <w:sz w:val="21"/>
        </w:rPr>
      </w:pPr>
      <w:r>
        <w:rPr>
          <w:b/>
          <w:sz w:val="21"/>
        </w:rPr>
        <w:t>Appointment to the DPS</w:t>
      </w:r>
    </w:p>
    <w:p w:rsidR="00575DFA" w:rsidRDefault="00575DFA" w:rsidP="00575DFA">
      <w:pPr>
        <w:pStyle w:val="BodyText"/>
        <w:spacing w:before="4"/>
        <w:rPr>
          <w:b/>
          <w:sz w:val="15"/>
        </w:rPr>
      </w:pPr>
    </w:p>
    <w:p w:rsidR="00575DFA" w:rsidRDefault="00575DFA" w:rsidP="00575DFA">
      <w:pPr>
        <w:pStyle w:val="ListParagraph"/>
        <w:numPr>
          <w:ilvl w:val="1"/>
          <w:numId w:val="9"/>
        </w:numPr>
        <w:tabs>
          <w:tab w:val="left" w:pos="1479"/>
          <w:tab w:val="left" w:pos="1480"/>
        </w:tabs>
        <w:spacing w:before="94" w:line="276" w:lineRule="auto"/>
        <w:ind w:right="1043"/>
        <w:jc w:val="both"/>
        <w:rPr>
          <w:sz w:val="21"/>
        </w:rPr>
      </w:pPr>
      <w:r>
        <w:rPr>
          <w:sz w:val="21"/>
        </w:rPr>
        <w:t>The Provider is admitted to the Dynamic Purchasing System with effect from the Effective Date and shall remain so listed unless and until expiry or earlier termination of this DPS Admission</w:t>
      </w:r>
      <w:r>
        <w:rPr>
          <w:spacing w:val="-8"/>
          <w:sz w:val="21"/>
        </w:rPr>
        <w:t xml:space="preserve"> </w:t>
      </w:r>
      <w:r>
        <w:rPr>
          <w:sz w:val="21"/>
        </w:rPr>
        <w:t>Agreement.</w:t>
      </w:r>
    </w:p>
    <w:p w:rsidR="00575DFA" w:rsidRDefault="00575DFA" w:rsidP="00575DFA">
      <w:pPr>
        <w:pStyle w:val="BodyText"/>
        <w:spacing w:before="1"/>
        <w:rPr>
          <w:sz w:val="21"/>
        </w:rPr>
      </w:pPr>
    </w:p>
    <w:p w:rsidR="00575DFA" w:rsidRDefault="00575DFA" w:rsidP="00575DFA">
      <w:pPr>
        <w:ind w:left="1479"/>
        <w:rPr>
          <w:b/>
          <w:sz w:val="21"/>
        </w:rPr>
      </w:pPr>
      <w:r>
        <w:rPr>
          <w:b/>
          <w:sz w:val="21"/>
        </w:rPr>
        <w:t>Duration</w:t>
      </w:r>
    </w:p>
    <w:p w:rsidR="00575DFA" w:rsidRDefault="00575DFA" w:rsidP="00575DFA">
      <w:pPr>
        <w:pStyle w:val="BodyText"/>
        <w:spacing w:before="1"/>
        <w:rPr>
          <w:b/>
          <w:sz w:val="24"/>
        </w:rPr>
      </w:pPr>
    </w:p>
    <w:p w:rsidR="00575DFA" w:rsidRDefault="00575DFA" w:rsidP="00575DFA">
      <w:pPr>
        <w:pStyle w:val="ListParagraph"/>
        <w:numPr>
          <w:ilvl w:val="1"/>
          <w:numId w:val="8"/>
        </w:numPr>
        <w:tabs>
          <w:tab w:val="left" w:pos="1479"/>
          <w:tab w:val="left" w:pos="1480"/>
        </w:tabs>
        <w:spacing w:line="276" w:lineRule="auto"/>
        <w:ind w:right="1042"/>
        <w:jc w:val="both"/>
        <w:rPr>
          <w:sz w:val="21"/>
        </w:rPr>
      </w:pPr>
      <w:r>
        <w:rPr>
          <w:sz w:val="21"/>
        </w:rPr>
        <w:t>This DPS Admission Agreement shall come into effect on the Effective Date and shall remain in force for the Agreement</w:t>
      </w:r>
      <w:r>
        <w:rPr>
          <w:spacing w:val="-8"/>
          <w:sz w:val="21"/>
        </w:rPr>
        <w:t xml:space="preserve"> </w:t>
      </w:r>
      <w:r>
        <w:rPr>
          <w:sz w:val="21"/>
        </w:rPr>
        <w:t>Term.</w:t>
      </w:r>
    </w:p>
    <w:p w:rsidR="00575DFA" w:rsidRDefault="00575DFA" w:rsidP="00575DFA">
      <w:pPr>
        <w:pStyle w:val="BodyText"/>
        <w:spacing w:before="10"/>
        <w:rPr>
          <w:sz w:val="20"/>
        </w:rPr>
      </w:pPr>
    </w:p>
    <w:p w:rsidR="00575DFA" w:rsidRDefault="00575DFA" w:rsidP="00575DFA">
      <w:pPr>
        <w:pStyle w:val="BodyText"/>
        <w:spacing w:before="10"/>
        <w:rPr>
          <w:sz w:val="20"/>
        </w:rPr>
      </w:pPr>
    </w:p>
    <w:p w:rsidR="00575DFA" w:rsidRDefault="00575DFA" w:rsidP="00575DFA">
      <w:pPr>
        <w:pStyle w:val="ListParagraph"/>
        <w:numPr>
          <w:ilvl w:val="1"/>
          <w:numId w:val="8"/>
        </w:numPr>
        <w:tabs>
          <w:tab w:val="left" w:pos="1479"/>
          <w:tab w:val="left" w:pos="1480"/>
        </w:tabs>
        <w:spacing w:line="276" w:lineRule="auto"/>
        <w:ind w:right="1042"/>
        <w:jc w:val="both"/>
        <w:rPr>
          <w:sz w:val="21"/>
        </w:rPr>
      </w:pPr>
      <w:r>
        <w:rPr>
          <w:sz w:val="21"/>
        </w:rPr>
        <w:t>The Authority may at any time by giving not less than 3 months' notice in writing to the Provider under this clause 3.3 bring this DPS Admission Agreement to an end without incurring any financial liability to the</w:t>
      </w:r>
      <w:r>
        <w:rPr>
          <w:spacing w:val="-4"/>
          <w:sz w:val="21"/>
        </w:rPr>
        <w:t xml:space="preserve"> </w:t>
      </w:r>
      <w:r>
        <w:rPr>
          <w:sz w:val="21"/>
        </w:rPr>
        <w:t>Provider.</w:t>
      </w:r>
    </w:p>
    <w:p w:rsidR="00575DFA" w:rsidRDefault="00575DFA" w:rsidP="00575DFA">
      <w:pPr>
        <w:pStyle w:val="BodyText"/>
        <w:spacing w:before="10"/>
        <w:rPr>
          <w:sz w:val="20"/>
        </w:rPr>
      </w:pPr>
    </w:p>
    <w:p w:rsidR="00575DFA" w:rsidRPr="003C2D54" w:rsidRDefault="00575DFA" w:rsidP="003C2D54">
      <w:pPr>
        <w:pStyle w:val="ListParagraph"/>
        <w:numPr>
          <w:ilvl w:val="1"/>
          <w:numId w:val="8"/>
        </w:numPr>
        <w:tabs>
          <w:tab w:val="left" w:pos="1479"/>
          <w:tab w:val="left" w:pos="1480"/>
        </w:tabs>
        <w:spacing w:before="1" w:line="276" w:lineRule="auto"/>
        <w:ind w:right="1040"/>
        <w:jc w:val="both"/>
        <w:rPr>
          <w:sz w:val="21"/>
        </w:rPr>
      </w:pPr>
      <w:r w:rsidRPr="003C2D54">
        <w:rPr>
          <w:sz w:val="21"/>
        </w:rPr>
        <w:t>Any</w:t>
      </w:r>
      <w:r w:rsidRPr="003C2D54">
        <w:rPr>
          <w:spacing w:val="-11"/>
          <w:sz w:val="21"/>
        </w:rPr>
        <w:t xml:space="preserve"> </w:t>
      </w:r>
      <w:r w:rsidRPr="003C2D54">
        <w:rPr>
          <w:sz w:val="21"/>
        </w:rPr>
        <w:t>Placement</w:t>
      </w:r>
      <w:r w:rsidRPr="003C2D54">
        <w:rPr>
          <w:spacing w:val="-9"/>
          <w:sz w:val="21"/>
        </w:rPr>
        <w:t xml:space="preserve"> </w:t>
      </w:r>
      <w:r w:rsidRPr="003C2D54">
        <w:rPr>
          <w:sz w:val="21"/>
        </w:rPr>
        <w:t>that</w:t>
      </w:r>
      <w:r w:rsidRPr="003C2D54">
        <w:rPr>
          <w:spacing w:val="-9"/>
          <w:sz w:val="21"/>
        </w:rPr>
        <w:t xml:space="preserve"> </w:t>
      </w:r>
      <w:r w:rsidRPr="003C2D54">
        <w:rPr>
          <w:sz w:val="21"/>
        </w:rPr>
        <w:t>is</w:t>
      </w:r>
      <w:r w:rsidRPr="003C2D54">
        <w:rPr>
          <w:spacing w:val="-8"/>
          <w:sz w:val="21"/>
        </w:rPr>
        <w:t xml:space="preserve"> </w:t>
      </w:r>
      <w:r w:rsidRPr="003C2D54">
        <w:rPr>
          <w:sz w:val="21"/>
        </w:rPr>
        <w:t>in</w:t>
      </w:r>
      <w:r w:rsidRPr="003C2D54">
        <w:rPr>
          <w:spacing w:val="-8"/>
          <w:sz w:val="21"/>
        </w:rPr>
        <w:t xml:space="preserve"> </w:t>
      </w:r>
      <w:r w:rsidRPr="003C2D54">
        <w:rPr>
          <w:sz w:val="21"/>
        </w:rPr>
        <w:t>effect</w:t>
      </w:r>
      <w:r w:rsidRPr="003C2D54">
        <w:rPr>
          <w:spacing w:val="-9"/>
          <w:sz w:val="21"/>
        </w:rPr>
        <w:t xml:space="preserve"> </w:t>
      </w:r>
      <w:r w:rsidRPr="003C2D54">
        <w:rPr>
          <w:sz w:val="21"/>
        </w:rPr>
        <w:t>at</w:t>
      </w:r>
      <w:r w:rsidRPr="003C2D54">
        <w:rPr>
          <w:spacing w:val="-9"/>
          <w:sz w:val="21"/>
        </w:rPr>
        <w:t xml:space="preserve"> </w:t>
      </w:r>
      <w:r w:rsidRPr="003C2D54">
        <w:rPr>
          <w:sz w:val="21"/>
        </w:rPr>
        <w:t>the</w:t>
      </w:r>
      <w:r w:rsidRPr="003C2D54">
        <w:rPr>
          <w:spacing w:val="-8"/>
          <w:sz w:val="21"/>
        </w:rPr>
        <w:t xml:space="preserve"> </w:t>
      </w:r>
      <w:r w:rsidRPr="003C2D54">
        <w:rPr>
          <w:sz w:val="21"/>
        </w:rPr>
        <w:t>time</w:t>
      </w:r>
      <w:r w:rsidRPr="003C2D54">
        <w:rPr>
          <w:spacing w:val="-8"/>
          <w:sz w:val="21"/>
        </w:rPr>
        <w:t xml:space="preserve"> </w:t>
      </w:r>
      <w:r w:rsidRPr="003C2D54">
        <w:rPr>
          <w:sz w:val="21"/>
        </w:rPr>
        <w:t>of</w:t>
      </w:r>
      <w:r w:rsidRPr="003C2D54">
        <w:rPr>
          <w:spacing w:val="-9"/>
          <w:sz w:val="21"/>
        </w:rPr>
        <w:t xml:space="preserve"> </w:t>
      </w:r>
      <w:r w:rsidRPr="003C2D54">
        <w:rPr>
          <w:sz w:val="21"/>
        </w:rPr>
        <w:t>the</w:t>
      </w:r>
      <w:r w:rsidRPr="003C2D54">
        <w:rPr>
          <w:spacing w:val="-8"/>
          <w:sz w:val="21"/>
        </w:rPr>
        <w:t xml:space="preserve"> </w:t>
      </w:r>
      <w:r w:rsidRPr="003C2D54">
        <w:rPr>
          <w:sz w:val="21"/>
        </w:rPr>
        <w:t>expiry</w:t>
      </w:r>
      <w:r w:rsidRPr="003C2D54">
        <w:rPr>
          <w:spacing w:val="-8"/>
          <w:sz w:val="21"/>
        </w:rPr>
        <w:t xml:space="preserve"> </w:t>
      </w:r>
      <w:r w:rsidRPr="003C2D54">
        <w:rPr>
          <w:sz w:val="21"/>
        </w:rPr>
        <w:t>or</w:t>
      </w:r>
      <w:r w:rsidRPr="003C2D54">
        <w:rPr>
          <w:spacing w:val="-9"/>
          <w:sz w:val="21"/>
        </w:rPr>
        <w:t xml:space="preserve"> </w:t>
      </w:r>
      <w:r w:rsidRPr="003C2D54">
        <w:rPr>
          <w:sz w:val="21"/>
        </w:rPr>
        <w:t>termination</w:t>
      </w:r>
      <w:r w:rsidRPr="003C2D54">
        <w:rPr>
          <w:spacing w:val="-8"/>
          <w:sz w:val="21"/>
        </w:rPr>
        <w:t xml:space="preserve"> </w:t>
      </w:r>
      <w:r w:rsidRPr="003C2D54">
        <w:rPr>
          <w:sz w:val="21"/>
        </w:rPr>
        <w:t>of</w:t>
      </w:r>
      <w:r w:rsidRPr="003C2D54">
        <w:rPr>
          <w:spacing w:val="-9"/>
          <w:sz w:val="21"/>
        </w:rPr>
        <w:t xml:space="preserve"> </w:t>
      </w:r>
      <w:r w:rsidRPr="003C2D54">
        <w:rPr>
          <w:sz w:val="21"/>
        </w:rPr>
        <w:t>this</w:t>
      </w:r>
      <w:r w:rsidRPr="003C2D54">
        <w:rPr>
          <w:spacing w:val="-11"/>
          <w:sz w:val="21"/>
        </w:rPr>
        <w:t xml:space="preserve"> </w:t>
      </w:r>
      <w:r w:rsidRPr="003C2D54">
        <w:rPr>
          <w:sz w:val="21"/>
        </w:rPr>
        <w:t>DPS</w:t>
      </w:r>
      <w:r w:rsidRPr="003C2D54">
        <w:rPr>
          <w:spacing w:val="-8"/>
          <w:sz w:val="21"/>
        </w:rPr>
        <w:t xml:space="preserve"> </w:t>
      </w:r>
      <w:r w:rsidRPr="003C2D54">
        <w:rPr>
          <w:sz w:val="21"/>
        </w:rPr>
        <w:t>Admission Agreement shall continue until the end of that Placement, despite any expiry or termination of</w:t>
      </w:r>
      <w:r w:rsidRPr="003C2D54">
        <w:rPr>
          <w:spacing w:val="17"/>
          <w:sz w:val="21"/>
        </w:rPr>
        <w:t xml:space="preserve"> </w:t>
      </w:r>
      <w:r w:rsidRPr="003C2D54">
        <w:rPr>
          <w:sz w:val="21"/>
        </w:rPr>
        <w:t>this</w:t>
      </w:r>
      <w:r w:rsidRPr="003C2D54">
        <w:rPr>
          <w:spacing w:val="17"/>
          <w:sz w:val="21"/>
        </w:rPr>
        <w:t xml:space="preserve"> </w:t>
      </w:r>
      <w:r w:rsidRPr="003C2D54">
        <w:rPr>
          <w:sz w:val="21"/>
        </w:rPr>
        <w:t>DPS</w:t>
      </w:r>
      <w:r w:rsidRPr="003C2D54">
        <w:rPr>
          <w:spacing w:val="17"/>
          <w:sz w:val="21"/>
        </w:rPr>
        <w:t xml:space="preserve"> </w:t>
      </w:r>
      <w:r w:rsidRPr="003C2D54">
        <w:rPr>
          <w:sz w:val="21"/>
        </w:rPr>
        <w:t>Admission</w:t>
      </w:r>
      <w:r w:rsidRPr="003C2D54">
        <w:rPr>
          <w:spacing w:val="17"/>
          <w:sz w:val="21"/>
        </w:rPr>
        <w:t xml:space="preserve"> </w:t>
      </w:r>
      <w:r w:rsidRPr="003C2D54">
        <w:rPr>
          <w:sz w:val="21"/>
        </w:rPr>
        <w:t>Agreement.</w:t>
      </w:r>
      <w:r w:rsidRPr="003C2D54">
        <w:rPr>
          <w:spacing w:val="18"/>
          <w:sz w:val="21"/>
        </w:rPr>
        <w:t xml:space="preserve"> </w:t>
      </w:r>
      <w:r w:rsidRPr="003C2D54">
        <w:rPr>
          <w:sz w:val="21"/>
        </w:rPr>
        <w:t>The</w:t>
      </w:r>
      <w:r w:rsidRPr="003C2D54">
        <w:rPr>
          <w:spacing w:val="17"/>
          <w:sz w:val="21"/>
        </w:rPr>
        <w:t xml:space="preserve"> </w:t>
      </w:r>
      <w:r w:rsidRPr="003C2D54">
        <w:rPr>
          <w:sz w:val="21"/>
        </w:rPr>
        <w:t>Provider</w:t>
      </w:r>
      <w:r w:rsidRPr="003C2D54">
        <w:rPr>
          <w:spacing w:val="21"/>
          <w:sz w:val="21"/>
        </w:rPr>
        <w:t xml:space="preserve"> </w:t>
      </w:r>
      <w:r w:rsidRPr="003C2D54">
        <w:rPr>
          <w:sz w:val="21"/>
        </w:rPr>
        <w:t>shall</w:t>
      </w:r>
      <w:r w:rsidRPr="003C2D54">
        <w:rPr>
          <w:spacing w:val="19"/>
          <w:sz w:val="21"/>
        </w:rPr>
        <w:t xml:space="preserve"> </w:t>
      </w:r>
      <w:r w:rsidRPr="003C2D54">
        <w:rPr>
          <w:sz w:val="21"/>
        </w:rPr>
        <w:t>continue</w:t>
      </w:r>
      <w:r w:rsidRPr="003C2D54">
        <w:rPr>
          <w:spacing w:val="20"/>
          <w:sz w:val="21"/>
        </w:rPr>
        <w:t xml:space="preserve"> </w:t>
      </w:r>
      <w:r w:rsidRPr="003C2D54">
        <w:rPr>
          <w:sz w:val="21"/>
        </w:rPr>
        <w:t>to</w:t>
      </w:r>
      <w:r w:rsidRPr="003C2D54">
        <w:rPr>
          <w:spacing w:val="19"/>
          <w:sz w:val="21"/>
        </w:rPr>
        <w:t xml:space="preserve"> </w:t>
      </w:r>
      <w:r w:rsidRPr="003C2D54">
        <w:rPr>
          <w:sz w:val="21"/>
        </w:rPr>
        <w:t>perform</w:t>
      </w:r>
      <w:r w:rsidRPr="003C2D54">
        <w:rPr>
          <w:spacing w:val="21"/>
          <w:sz w:val="21"/>
        </w:rPr>
        <w:t xml:space="preserve"> </w:t>
      </w:r>
      <w:r w:rsidRPr="003C2D54">
        <w:rPr>
          <w:sz w:val="21"/>
        </w:rPr>
        <w:t>its</w:t>
      </w:r>
      <w:r w:rsidRPr="003C2D54">
        <w:rPr>
          <w:spacing w:val="19"/>
          <w:sz w:val="21"/>
        </w:rPr>
        <w:t xml:space="preserve"> </w:t>
      </w:r>
      <w:r w:rsidRPr="003C2D54">
        <w:rPr>
          <w:sz w:val="21"/>
        </w:rPr>
        <w:t>obligations</w:t>
      </w:r>
      <w:r w:rsidR="003C2D54" w:rsidRPr="003C2D54">
        <w:rPr>
          <w:sz w:val="21"/>
        </w:rPr>
        <w:t xml:space="preserve"> </w:t>
      </w:r>
      <w:r w:rsidRPr="003C2D54">
        <w:rPr>
          <w:sz w:val="21"/>
        </w:rPr>
        <w:t xml:space="preserve">under any </w:t>
      </w:r>
      <w:r w:rsidR="001521DA">
        <w:rPr>
          <w:sz w:val="21"/>
        </w:rPr>
        <w:t xml:space="preserve">Individual </w:t>
      </w:r>
      <w:r w:rsidRPr="003C2D54">
        <w:rPr>
          <w:sz w:val="21"/>
        </w:rPr>
        <w:t>Placement Form and Placement which remain to be performed as at the date of expiry or termination of the DPS Admission Agreement.</w:t>
      </w:r>
    </w:p>
    <w:p w:rsidR="00575DFA" w:rsidRDefault="00575DFA" w:rsidP="00575DFA">
      <w:pPr>
        <w:pStyle w:val="BodyText"/>
        <w:spacing w:before="3"/>
        <w:rPr>
          <w:sz w:val="21"/>
        </w:rPr>
      </w:pPr>
    </w:p>
    <w:p w:rsidR="00575DFA" w:rsidRDefault="00575DFA" w:rsidP="00575DFA">
      <w:pPr>
        <w:ind w:left="1479"/>
        <w:rPr>
          <w:b/>
          <w:sz w:val="21"/>
        </w:rPr>
      </w:pPr>
      <w:r>
        <w:rPr>
          <w:b/>
          <w:sz w:val="21"/>
        </w:rPr>
        <w:t>Provider Obligations</w:t>
      </w:r>
    </w:p>
    <w:p w:rsidR="00575DFA" w:rsidRDefault="00575DFA" w:rsidP="00575DFA">
      <w:pPr>
        <w:pStyle w:val="BodyText"/>
        <w:spacing w:before="1"/>
        <w:rPr>
          <w:b/>
          <w:sz w:val="24"/>
        </w:rPr>
      </w:pPr>
    </w:p>
    <w:p w:rsidR="00575DFA" w:rsidRDefault="00575DFA" w:rsidP="00575DFA">
      <w:pPr>
        <w:pStyle w:val="ListParagraph"/>
        <w:numPr>
          <w:ilvl w:val="1"/>
          <w:numId w:val="7"/>
        </w:numPr>
        <w:tabs>
          <w:tab w:val="left" w:pos="1479"/>
          <w:tab w:val="left" w:pos="1480"/>
        </w:tabs>
        <w:rPr>
          <w:sz w:val="21"/>
        </w:rPr>
      </w:pPr>
      <w:r>
        <w:rPr>
          <w:sz w:val="21"/>
        </w:rPr>
        <w:t>Throughout the Agreement Term the Provider</w:t>
      </w:r>
      <w:r>
        <w:rPr>
          <w:spacing w:val="-9"/>
          <w:sz w:val="21"/>
        </w:rPr>
        <w:t xml:space="preserve"> </w:t>
      </w:r>
      <w:r>
        <w:rPr>
          <w:sz w:val="21"/>
        </w:rPr>
        <w:t>shall:</w:t>
      </w:r>
    </w:p>
    <w:p w:rsidR="00575DFA" w:rsidRDefault="00575DFA" w:rsidP="00575DFA">
      <w:pPr>
        <w:pStyle w:val="BodyText"/>
        <w:spacing w:before="1"/>
        <w:rPr>
          <w:sz w:val="24"/>
        </w:rPr>
      </w:pPr>
    </w:p>
    <w:p w:rsidR="00575DFA" w:rsidRDefault="00575DFA" w:rsidP="00575DFA">
      <w:pPr>
        <w:pStyle w:val="ListParagraph"/>
        <w:numPr>
          <w:ilvl w:val="2"/>
          <w:numId w:val="7"/>
        </w:numPr>
        <w:tabs>
          <w:tab w:val="left" w:pos="2474"/>
        </w:tabs>
        <w:spacing w:line="276" w:lineRule="auto"/>
        <w:ind w:right="1043"/>
        <w:jc w:val="both"/>
        <w:rPr>
          <w:sz w:val="21"/>
        </w:rPr>
      </w:pPr>
      <w:r>
        <w:rPr>
          <w:sz w:val="21"/>
        </w:rPr>
        <w:t>act in good faith towards and co-operate with the Authority in all matters relating to this DPS Admission Agreement and shall do all things reasonably within their power which are necessary or desirable to give effect to the spirit and intent of this DPS Admission</w:t>
      </w:r>
      <w:r>
        <w:rPr>
          <w:spacing w:val="-4"/>
          <w:sz w:val="21"/>
        </w:rPr>
        <w:t xml:space="preserve"> </w:t>
      </w:r>
      <w:r>
        <w:rPr>
          <w:sz w:val="21"/>
        </w:rPr>
        <w:t>Agreement;</w:t>
      </w:r>
    </w:p>
    <w:p w:rsidR="00575DFA" w:rsidRDefault="00575DFA" w:rsidP="00575DFA">
      <w:pPr>
        <w:pStyle w:val="BodyText"/>
        <w:spacing w:before="8"/>
        <w:rPr>
          <w:sz w:val="20"/>
        </w:rPr>
      </w:pPr>
    </w:p>
    <w:p w:rsidR="00575DFA" w:rsidRDefault="00575DFA" w:rsidP="00575DFA">
      <w:pPr>
        <w:pStyle w:val="ListParagraph"/>
        <w:numPr>
          <w:ilvl w:val="2"/>
          <w:numId w:val="7"/>
        </w:numPr>
        <w:tabs>
          <w:tab w:val="left" w:pos="2474"/>
        </w:tabs>
        <w:spacing w:line="276" w:lineRule="auto"/>
        <w:ind w:right="1040"/>
        <w:jc w:val="both"/>
        <w:rPr>
          <w:sz w:val="21"/>
        </w:rPr>
      </w:pPr>
      <w:r>
        <w:rPr>
          <w:sz w:val="21"/>
        </w:rPr>
        <w:t>provide such co-operation assistance and information to the Authority as the Authority may reasonably require so as to refresh, renew, supplement, replace, amend or develop all and any parts of this DPS Admission Agreement and its DAA Schedules and all policies, procedures, other documents and software associated with the Dynamic Purchasing System as the Authority may require and shall enter into such agreements (whether new or amending existing documents) as the Authority may require to enact such</w:t>
      </w:r>
      <w:r>
        <w:rPr>
          <w:spacing w:val="-11"/>
          <w:sz w:val="21"/>
        </w:rPr>
        <w:t xml:space="preserve"> </w:t>
      </w:r>
      <w:r>
        <w:rPr>
          <w:sz w:val="21"/>
        </w:rPr>
        <w:t>changes;</w:t>
      </w:r>
    </w:p>
    <w:p w:rsidR="00575DFA" w:rsidRDefault="00575DFA" w:rsidP="00575DFA">
      <w:pPr>
        <w:pStyle w:val="BodyText"/>
        <w:spacing w:before="11"/>
        <w:rPr>
          <w:sz w:val="20"/>
        </w:rPr>
      </w:pPr>
    </w:p>
    <w:p w:rsidR="00575DFA" w:rsidRDefault="00575DFA" w:rsidP="00575DFA">
      <w:pPr>
        <w:pStyle w:val="ListParagraph"/>
        <w:numPr>
          <w:ilvl w:val="2"/>
          <w:numId w:val="7"/>
        </w:numPr>
        <w:tabs>
          <w:tab w:val="left" w:pos="2474"/>
        </w:tabs>
        <w:spacing w:line="276" w:lineRule="auto"/>
        <w:ind w:right="1039"/>
        <w:jc w:val="both"/>
        <w:rPr>
          <w:sz w:val="21"/>
        </w:rPr>
      </w:pPr>
      <w:r>
        <w:rPr>
          <w:sz w:val="21"/>
        </w:rPr>
        <w:t>provide such information to the Authority as the Authority may require (acting reasonably) to refresh, renew, supplement, replace or update any information provided</w:t>
      </w:r>
      <w:r>
        <w:rPr>
          <w:spacing w:val="-7"/>
          <w:sz w:val="21"/>
        </w:rPr>
        <w:t xml:space="preserve"> </w:t>
      </w:r>
      <w:r>
        <w:rPr>
          <w:sz w:val="21"/>
        </w:rPr>
        <w:t>by</w:t>
      </w:r>
      <w:r>
        <w:rPr>
          <w:spacing w:val="-4"/>
          <w:sz w:val="21"/>
        </w:rPr>
        <w:t xml:space="preserve"> </w:t>
      </w:r>
      <w:r>
        <w:rPr>
          <w:sz w:val="21"/>
        </w:rPr>
        <w:t>the</w:t>
      </w:r>
      <w:r>
        <w:rPr>
          <w:spacing w:val="-6"/>
          <w:sz w:val="21"/>
        </w:rPr>
        <w:t xml:space="preserve"> </w:t>
      </w:r>
      <w:r>
        <w:rPr>
          <w:sz w:val="21"/>
        </w:rPr>
        <w:t>Provider</w:t>
      </w:r>
      <w:r>
        <w:rPr>
          <w:spacing w:val="-5"/>
          <w:sz w:val="21"/>
        </w:rPr>
        <w:t xml:space="preserve"> </w:t>
      </w:r>
      <w:r>
        <w:rPr>
          <w:sz w:val="21"/>
        </w:rPr>
        <w:t>in</w:t>
      </w:r>
      <w:r>
        <w:rPr>
          <w:spacing w:val="-2"/>
          <w:sz w:val="21"/>
        </w:rPr>
        <w:t xml:space="preserve"> </w:t>
      </w:r>
      <w:r>
        <w:rPr>
          <w:sz w:val="21"/>
        </w:rPr>
        <w:t>the</w:t>
      </w:r>
      <w:r>
        <w:rPr>
          <w:spacing w:val="-6"/>
          <w:sz w:val="21"/>
        </w:rPr>
        <w:t xml:space="preserve"> </w:t>
      </w:r>
      <w:r>
        <w:rPr>
          <w:sz w:val="21"/>
        </w:rPr>
        <w:t>Provider's</w:t>
      </w:r>
      <w:r>
        <w:rPr>
          <w:spacing w:val="-5"/>
          <w:sz w:val="21"/>
        </w:rPr>
        <w:t xml:space="preserve"> </w:t>
      </w:r>
      <w:r>
        <w:rPr>
          <w:sz w:val="21"/>
        </w:rPr>
        <w:t>Bid</w:t>
      </w:r>
      <w:r>
        <w:rPr>
          <w:spacing w:val="-5"/>
          <w:sz w:val="21"/>
        </w:rPr>
        <w:t xml:space="preserve"> </w:t>
      </w:r>
      <w:r>
        <w:rPr>
          <w:sz w:val="21"/>
        </w:rPr>
        <w:t>and</w:t>
      </w:r>
      <w:r>
        <w:rPr>
          <w:spacing w:val="-6"/>
          <w:sz w:val="21"/>
        </w:rPr>
        <w:t xml:space="preserve"> </w:t>
      </w:r>
      <w:r>
        <w:rPr>
          <w:sz w:val="21"/>
        </w:rPr>
        <w:t>confirm</w:t>
      </w:r>
      <w:r>
        <w:rPr>
          <w:spacing w:val="-2"/>
          <w:sz w:val="21"/>
        </w:rPr>
        <w:t xml:space="preserve"> </w:t>
      </w:r>
      <w:r>
        <w:rPr>
          <w:sz w:val="21"/>
        </w:rPr>
        <w:t>(on</w:t>
      </w:r>
      <w:r>
        <w:rPr>
          <w:spacing w:val="-5"/>
          <w:sz w:val="21"/>
        </w:rPr>
        <w:t xml:space="preserve"> </w:t>
      </w:r>
      <w:r>
        <w:rPr>
          <w:sz w:val="21"/>
        </w:rPr>
        <w:t>an</w:t>
      </w:r>
      <w:r>
        <w:rPr>
          <w:spacing w:val="-6"/>
          <w:sz w:val="21"/>
        </w:rPr>
        <w:t xml:space="preserve"> </w:t>
      </w:r>
      <w:r>
        <w:rPr>
          <w:sz w:val="21"/>
        </w:rPr>
        <w:t>annual</w:t>
      </w:r>
      <w:r>
        <w:rPr>
          <w:spacing w:val="-3"/>
          <w:sz w:val="21"/>
        </w:rPr>
        <w:t xml:space="preserve"> </w:t>
      </w:r>
      <w:r>
        <w:rPr>
          <w:sz w:val="21"/>
        </w:rPr>
        <w:t>or</w:t>
      </w:r>
      <w:r>
        <w:rPr>
          <w:spacing w:val="-8"/>
          <w:sz w:val="21"/>
        </w:rPr>
        <w:t xml:space="preserve"> </w:t>
      </w:r>
      <w:r>
        <w:rPr>
          <w:sz w:val="21"/>
        </w:rPr>
        <w:t>more frequent basis if required) the information in the Provider's Bid remains true, complete and</w:t>
      </w:r>
      <w:r>
        <w:rPr>
          <w:spacing w:val="-3"/>
          <w:sz w:val="21"/>
        </w:rPr>
        <w:t xml:space="preserve"> </w:t>
      </w:r>
      <w:r>
        <w:rPr>
          <w:sz w:val="21"/>
        </w:rPr>
        <w:t>accurate.</w:t>
      </w:r>
    </w:p>
    <w:p w:rsidR="00575DFA" w:rsidRDefault="00575DFA" w:rsidP="00575DFA">
      <w:pPr>
        <w:pStyle w:val="BodyText"/>
        <w:rPr>
          <w:sz w:val="21"/>
        </w:rPr>
      </w:pPr>
    </w:p>
    <w:p w:rsidR="00575DFA" w:rsidRDefault="00575DFA" w:rsidP="00575DFA">
      <w:pPr>
        <w:pStyle w:val="ListParagraph"/>
        <w:numPr>
          <w:ilvl w:val="1"/>
          <w:numId w:val="7"/>
        </w:numPr>
        <w:tabs>
          <w:tab w:val="left" w:pos="1479"/>
          <w:tab w:val="left" w:pos="1480"/>
        </w:tabs>
        <w:rPr>
          <w:sz w:val="21"/>
        </w:rPr>
      </w:pPr>
      <w:r>
        <w:rPr>
          <w:sz w:val="21"/>
        </w:rPr>
        <w:t>The Provider shall</w:t>
      </w:r>
      <w:r>
        <w:rPr>
          <w:spacing w:val="-6"/>
          <w:sz w:val="21"/>
        </w:rPr>
        <w:t xml:space="preserve"> </w:t>
      </w:r>
      <w:r>
        <w:rPr>
          <w:sz w:val="21"/>
        </w:rPr>
        <w:t>not:</w:t>
      </w:r>
    </w:p>
    <w:p w:rsidR="00575DFA" w:rsidRDefault="00575DFA" w:rsidP="00575DFA">
      <w:pPr>
        <w:pStyle w:val="BodyText"/>
        <w:rPr>
          <w:sz w:val="24"/>
        </w:rPr>
      </w:pPr>
    </w:p>
    <w:p w:rsidR="00575DFA" w:rsidRDefault="00575DFA" w:rsidP="00575DFA">
      <w:pPr>
        <w:pStyle w:val="ListParagraph"/>
        <w:numPr>
          <w:ilvl w:val="2"/>
          <w:numId w:val="7"/>
        </w:numPr>
        <w:tabs>
          <w:tab w:val="left" w:pos="2474"/>
        </w:tabs>
        <w:spacing w:before="1" w:line="276" w:lineRule="auto"/>
        <w:ind w:right="1042"/>
        <w:jc w:val="both"/>
        <w:rPr>
          <w:sz w:val="21"/>
        </w:rPr>
      </w:pPr>
      <w:r>
        <w:rPr>
          <w:sz w:val="21"/>
        </w:rPr>
        <w:t>contact parent/</w:t>
      </w:r>
      <w:proofErr w:type="spellStart"/>
      <w:r>
        <w:rPr>
          <w:sz w:val="21"/>
        </w:rPr>
        <w:t>carers</w:t>
      </w:r>
      <w:proofErr w:type="spellEnd"/>
      <w:r>
        <w:rPr>
          <w:sz w:val="21"/>
        </w:rPr>
        <w:t xml:space="preserve"> of CYPs (by way of advertising, taster days, tours, interviews or similar) in relation to a potential Placement until the Authority has indicated this is</w:t>
      </w:r>
      <w:r>
        <w:rPr>
          <w:spacing w:val="-4"/>
          <w:sz w:val="21"/>
        </w:rPr>
        <w:t xml:space="preserve"> </w:t>
      </w:r>
      <w:r>
        <w:rPr>
          <w:sz w:val="21"/>
        </w:rPr>
        <w:t>appropriate;</w:t>
      </w:r>
    </w:p>
    <w:p w:rsidR="00575DFA" w:rsidRDefault="00575DFA" w:rsidP="00575DFA">
      <w:pPr>
        <w:pStyle w:val="BodyText"/>
        <w:spacing w:before="9"/>
        <w:rPr>
          <w:sz w:val="20"/>
        </w:rPr>
      </w:pPr>
    </w:p>
    <w:p w:rsidR="00575DFA" w:rsidRDefault="00575DFA" w:rsidP="00575DFA">
      <w:pPr>
        <w:pStyle w:val="ListParagraph"/>
        <w:numPr>
          <w:ilvl w:val="2"/>
          <w:numId w:val="7"/>
        </w:numPr>
        <w:tabs>
          <w:tab w:val="left" w:pos="2474"/>
        </w:tabs>
        <w:spacing w:line="276" w:lineRule="auto"/>
        <w:ind w:right="1038"/>
        <w:jc w:val="both"/>
        <w:rPr>
          <w:sz w:val="21"/>
        </w:rPr>
      </w:pPr>
      <w:r>
        <w:rPr>
          <w:sz w:val="21"/>
        </w:rPr>
        <w:t>offer CYPs taster or assessment days until Step 5 of the call-off process set out in clause 6.1 and after the Authority has identified the Provider as the preferred provider for a CYP's Placement. Taster or assessment days shall not be funded by</w:t>
      </w:r>
      <w:r>
        <w:rPr>
          <w:spacing w:val="-1"/>
          <w:sz w:val="21"/>
        </w:rPr>
        <w:t xml:space="preserve"> </w:t>
      </w:r>
      <w:r>
        <w:rPr>
          <w:sz w:val="21"/>
        </w:rPr>
        <w:t>LBM;</w:t>
      </w:r>
    </w:p>
    <w:p w:rsidR="00575DFA" w:rsidRDefault="00575DFA" w:rsidP="00575DFA">
      <w:pPr>
        <w:pStyle w:val="BodyText"/>
        <w:rPr>
          <w:sz w:val="21"/>
        </w:rPr>
      </w:pPr>
    </w:p>
    <w:p w:rsidR="00575DFA" w:rsidRDefault="00575DFA" w:rsidP="00575DFA">
      <w:pPr>
        <w:pStyle w:val="ListParagraph"/>
        <w:numPr>
          <w:ilvl w:val="2"/>
          <w:numId w:val="7"/>
        </w:numPr>
        <w:tabs>
          <w:tab w:val="left" w:pos="2473"/>
          <w:tab w:val="left" w:pos="2474"/>
        </w:tabs>
        <w:ind w:hanging="995"/>
        <w:rPr>
          <w:sz w:val="21"/>
        </w:rPr>
      </w:pPr>
      <w:r>
        <w:rPr>
          <w:sz w:val="21"/>
        </w:rPr>
        <w:t>use any Fees received from the Authority</w:t>
      </w:r>
      <w:r>
        <w:rPr>
          <w:spacing w:val="-6"/>
          <w:sz w:val="21"/>
        </w:rPr>
        <w:t xml:space="preserve"> </w:t>
      </w:r>
      <w:r>
        <w:rPr>
          <w:sz w:val="21"/>
        </w:rPr>
        <w:t>to:</w:t>
      </w:r>
    </w:p>
    <w:p w:rsidR="00575DFA" w:rsidRDefault="00575DFA" w:rsidP="00575DFA">
      <w:pPr>
        <w:pStyle w:val="BodyText"/>
        <w:spacing w:before="10"/>
        <w:rPr>
          <w:sz w:val="23"/>
        </w:rPr>
      </w:pPr>
    </w:p>
    <w:p w:rsidR="00575DFA" w:rsidRDefault="00575DFA" w:rsidP="00575DFA">
      <w:pPr>
        <w:pStyle w:val="ListParagraph"/>
        <w:numPr>
          <w:ilvl w:val="3"/>
          <w:numId w:val="7"/>
        </w:numPr>
        <w:tabs>
          <w:tab w:val="left" w:pos="3182"/>
        </w:tabs>
        <w:spacing w:line="276" w:lineRule="auto"/>
        <w:ind w:right="1041"/>
        <w:jc w:val="both"/>
        <w:rPr>
          <w:sz w:val="21"/>
        </w:rPr>
      </w:pPr>
      <w:r>
        <w:rPr>
          <w:sz w:val="21"/>
        </w:rPr>
        <w:t xml:space="preserve">fund the provision of services to a CYP other than the CYP specified in the relevant </w:t>
      </w:r>
      <w:r w:rsidR="001521DA">
        <w:rPr>
          <w:sz w:val="21"/>
        </w:rPr>
        <w:t xml:space="preserve">Individual </w:t>
      </w:r>
      <w:r>
        <w:rPr>
          <w:sz w:val="21"/>
        </w:rPr>
        <w:t>Placement</w:t>
      </w:r>
      <w:r>
        <w:rPr>
          <w:spacing w:val="-6"/>
          <w:sz w:val="21"/>
        </w:rPr>
        <w:t xml:space="preserve"> </w:t>
      </w:r>
      <w:r>
        <w:rPr>
          <w:sz w:val="21"/>
        </w:rPr>
        <w:t>Form;</w:t>
      </w:r>
    </w:p>
    <w:p w:rsidR="00754F34" w:rsidRDefault="00754F34" w:rsidP="00754F34">
      <w:pPr>
        <w:pStyle w:val="ListParagraph"/>
        <w:tabs>
          <w:tab w:val="left" w:pos="3182"/>
        </w:tabs>
        <w:spacing w:line="276" w:lineRule="auto"/>
        <w:ind w:left="3181" w:right="1041" w:firstLine="0"/>
        <w:jc w:val="both"/>
        <w:rPr>
          <w:sz w:val="21"/>
        </w:rPr>
      </w:pPr>
    </w:p>
    <w:p w:rsidR="00754F34" w:rsidRDefault="00754F34" w:rsidP="00575DFA">
      <w:pPr>
        <w:pStyle w:val="ListParagraph"/>
        <w:numPr>
          <w:ilvl w:val="3"/>
          <w:numId w:val="7"/>
        </w:numPr>
        <w:tabs>
          <w:tab w:val="left" w:pos="3182"/>
        </w:tabs>
        <w:spacing w:line="276" w:lineRule="auto"/>
        <w:ind w:right="1041"/>
        <w:jc w:val="both"/>
        <w:rPr>
          <w:sz w:val="21"/>
        </w:rPr>
      </w:pPr>
      <w:r>
        <w:rPr>
          <w:sz w:val="21"/>
        </w:rPr>
        <w:t>fund any fee deposits</w:t>
      </w:r>
    </w:p>
    <w:p w:rsidR="00575DFA" w:rsidRDefault="00575DFA" w:rsidP="00575DFA">
      <w:pPr>
        <w:pStyle w:val="BodyText"/>
        <w:rPr>
          <w:sz w:val="21"/>
        </w:rPr>
      </w:pPr>
    </w:p>
    <w:p w:rsidR="00575DFA" w:rsidRDefault="00575DFA" w:rsidP="00575DFA">
      <w:pPr>
        <w:pStyle w:val="ListParagraph"/>
        <w:numPr>
          <w:ilvl w:val="3"/>
          <w:numId w:val="7"/>
        </w:numPr>
        <w:tabs>
          <w:tab w:val="left" w:pos="3182"/>
        </w:tabs>
        <w:spacing w:line="273" w:lineRule="auto"/>
        <w:ind w:right="1046"/>
        <w:jc w:val="both"/>
        <w:rPr>
          <w:sz w:val="21"/>
        </w:rPr>
      </w:pPr>
      <w:r>
        <w:rPr>
          <w:sz w:val="21"/>
        </w:rPr>
        <w:t>fund education provision for a CYP that has not been agreed with the Authority;</w:t>
      </w:r>
    </w:p>
    <w:p w:rsidR="00575DFA" w:rsidRDefault="00575DFA" w:rsidP="00575DFA">
      <w:pPr>
        <w:pStyle w:val="BodyText"/>
        <w:spacing w:before="2"/>
        <w:rPr>
          <w:sz w:val="21"/>
        </w:rPr>
      </w:pPr>
    </w:p>
    <w:p w:rsidR="00575DFA" w:rsidRDefault="00575DFA" w:rsidP="00575DFA">
      <w:pPr>
        <w:pStyle w:val="ListParagraph"/>
        <w:numPr>
          <w:ilvl w:val="3"/>
          <w:numId w:val="7"/>
        </w:numPr>
        <w:tabs>
          <w:tab w:val="left" w:pos="3182"/>
        </w:tabs>
        <w:spacing w:line="276" w:lineRule="auto"/>
        <w:ind w:right="1043"/>
        <w:jc w:val="both"/>
        <w:rPr>
          <w:sz w:val="21"/>
        </w:rPr>
      </w:pPr>
      <w:r>
        <w:rPr>
          <w:sz w:val="21"/>
        </w:rPr>
        <w:t xml:space="preserve">fund provision not directly related to education provision (for example health and social care costs), unless agreed by the Authority in the relevant CYP’s </w:t>
      </w:r>
      <w:r w:rsidR="001521DA">
        <w:rPr>
          <w:sz w:val="21"/>
        </w:rPr>
        <w:t xml:space="preserve">Individual </w:t>
      </w:r>
      <w:r>
        <w:rPr>
          <w:sz w:val="21"/>
        </w:rPr>
        <w:t>Placement</w:t>
      </w:r>
      <w:r>
        <w:rPr>
          <w:spacing w:val="-12"/>
          <w:sz w:val="21"/>
        </w:rPr>
        <w:t xml:space="preserve"> </w:t>
      </w:r>
      <w:r>
        <w:rPr>
          <w:sz w:val="21"/>
        </w:rPr>
        <w:t>Form;</w:t>
      </w:r>
    </w:p>
    <w:p w:rsidR="00575DFA" w:rsidRDefault="00575DFA" w:rsidP="00575DFA">
      <w:pPr>
        <w:pStyle w:val="BodyText"/>
        <w:spacing w:before="10"/>
        <w:rPr>
          <w:sz w:val="20"/>
        </w:rPr>
      </w:pPr>
    </w:p>
    <w:p w:rsidR="00575DFA" w:rsidRDefault="00575DFA" w:rsidP="00575DFA">
      <w:pPr>
        <w:pStyle w:val="ListParagraph"/>
        <w:numPr>
          <w:ilvl w:val="3"/>
          <w:numId w:val="7"/>
        </w:numPr>
        <w:tabs>
          <w:tab w:val="left" w:pos="3182"/>
        </w:tabs>
        <w:spacing w:line="276" w:lineRule="auto"/>
        <w:ind w:right="1042"/>
        <w:jc w:val="both"/>
        <w:rPr>
          <w:sz w:val="21"/>
        </w:rPr>
      </w:pPr>
      <w:r>
        <w:rPr>
          <w:sz w:val="21"/>
        </w:rPr>
        <w:t>fund activities such as school trips, lunches</w:t>
      </w:r>
      <w:r w:rsidR="00754F34">
        <w:rPr>
          <w:sz w:val="21"/>
        </w:rPr>
        <w:t>, equipment such as laptops</w:t>
      </w:r>
      <w:r>
        <w:rPr>
          <w:sz w:val="21"/>
        </w:rPr>
        <w:t xml:space="preserve"> and travel unless clearly stated in the relevant CYP’s </w:t>
      </w:r>
      <w:r w:rsidR="001521DA">
        <w:rPr>
          <w:sz w:val="21"/>
        </w:rPr>
        <w:t xml:space="preserve">Individual </w:t>
      </w:r>
      <w:r>
        <w:rPr>
          <w:sz w:val="21"/>
        </w:rPr>
        <w:t>Placement</w:t>
      </w:r>
      <w:r>
        <w:rPr>
          <w:spacing w:val="-10"/>
          <w:sz w:val="21"/>
        </w:rPr>
        <w:t xml:space="preserve"> </w:t>
      </w:r>
      <w:r>
        <w:rPr>
          <w:sz w:val="21"/>
        </w:rPr>
        <w:t>Form,</w:t>
      </w:r>
    </w:p>
    <w:p w:rsidR="00754F34" w:rsidRPr="00754F34" w:rsidRDefault="00754F34" w:rsidP="00754F34">
      <w:pPr>
        <w:pStyle w:val="ListParagraph"/>
        <w:rPr>
          <w:sz w:val="21"/>
        </w:rPr>
      </w:pPr>
    </w:p>
    <w:p w:rsidR="00575DFA" w:rsidRDefault="00575DFA" w:rsidP="00575DFA">
      <w:pPr>
        <w:spacing w:line="273" w:lineRule="auto"/>
        <w:ind w:left="2473" w:right="847"/>
        <w:rPr>
          <w:sz w:val="21"/>
        </w:rPr>
      </w:pPr>
      <w:r>
        <w:rPr>
          <w:sz w:val="21"/>
        </w:rPr>
        <w:t>in order to ensure the Authority maintains equity across the cohort of CYP for which it is responsible for the education of.</w:t>
      </w:r>
    </w:p>
    <w:p w:rsidR="00575DFA" w:rsidRDefault="00575DFA" w:rsidP="00575DFA">
      <w:pPr>
        <w:pStyle w:val="BodyText"/>
        <w:spacing w:before="3"/>
        <w:rPr>
          <w:sz w:val="21"/>
        </w:rPr>
      </w:pPr>
    </w:p>
    <w:p w:rsidR="00575DFA" w:rsidRDefault="00575DFA" w:rsidP="00575DFA">
      <w:pPr>
        <w:ind w:left="1479"/>
        <w:rPr>
          <w:b/>
          <w:sz w:val="21"/>
        </w:rPr>
      </w:pPr>
      <w:r>
        <w:rPr>
          <w:b/>
          <w:sz w:val="21"/>
        </w:rPr>
        <w:t>Authority Obligations</w:t>
      </w:r>
    </w:p>
    <w:p w:rsidR="00575DFA" w:rsidRDefault="00575DFA" w:rsidP="00575DFA">
      <w:pPr>
        <w:pStyle w:val="BodyText"/>
        <w:spacing w:before="1"/>
        <w:rPr>
          <w:b/>
          <w:sz w:val="24"/>
        </w:rPr>
      </w:pPr>
    </w:p>
    <w:p w:rsidR="00575DFA" w:rsidRDefault="00575DFA" w:rsidP="00575DFA">
      <w:pPr>
        <w:spacing w:line="276" w:lineRule="auto"/>
        <w:ind w:left="1479" w:right="543"/>
        <w:rPr>
          <w:sz w:val="21"/>
        </w:rPr>
      </w:pPr>
      <w:r>
        <w:rPr>
          <w:sz w:val="21"/>
        </w:rPr>
        <w:t>The</w:t>
      </w:r>
      <w:r>
        <w:rPr>
          <w:spacing w:val="-14"/>
          <w:sz w:val="21"/>
        </w:rPr>
        <w:t xml:space="preserve"> </w:t>
      </w:r>
      <w:r>
        <w:rPr>
          <w:sz w:val="21"/>
        </w:rPr>
        <w:t>Authority</w:t>
      </w:r>
      <w:r>
        <w:rPr>
          <w:spacing w:val="-12"/>
          <w:sz w:val="21"/>
        </w:rPr>
        <w:t xml:space="preserve"> </w:t>
      </w:r>
      <w:r>
        <w:rPr>
          <w:sz w:val="21"/>
        </w:rPr>
        <w:t>shall</w:t>
      </w:r>
      <w:r>
        <w:rPr>
          <w:spacing w:val="-9"/>
          <w:sz w:val="21"/>
        </w:rPr>
        <w:t xml:space="preserve"> </w:t>
      </w:r>
      <w:r>
        <w:rPr>
          <w:sz w:val="21"/>
        </w:rPr>
        <w:t>co-operate</w:t>
      </w:r>
      <w:r>
        <w:rPr>
          <w:spacing w:val="-12"/>
          <w:sz w:val="21"/>
        </w:rPr>
        <w:t xml:space="preserve"> </w:t>
      </w:r>
      <w:r>
        <w:rPr>
          <w:sz w:val="21"/>
        </w:rPr>
        <w:t>with</w:t>
      </w:r>
      <w:r>
        <w:rPr>
          <w:spacing w:val="-12"/>
          <w:sz w:val="21"/>
        </w:rPr>
        <w:t xml:space="preserve"> </w:t>
      </w:r>
      <w:r>
        <w:rPr>
          <w:sz w:val="21"/>
        </w:rPr>
        <w:t>the</w:t>
      </w:r>
      <w:r>
        <w:rPr>
          <w:spacing w:val="-14"/>
          <w:sz w:val="21"/>
        </w:rPr>
        <w:t xml:space="preserve"> </w:t>
      </w:r>
      <w:r>
        <w:rPr>
          <w:sz w:val="21"/>
        </w:rPr>
        <w:t>Provider</w:t>
      </w:r>
      <w:r>
        <w:rPr>
          <w:spacing w:val="-15"/>
          <w:sz w:val="21"/>
        </w:rPr>
        <w:t xml:space="preserve"> </w:t>
      </w:r>
      <w:r>
        <w:rPr>
          <w:sz w:val="21"/>
        </w:rPr>
        <w:t>in</w:t>
      </w:r>
      <w:r>
        <w:rPr>
          <w:spacing w:val="-12"/>
          <w:sz w:val="21"/>
        </w:rPr>
        <w:t xml:space="preserve"> </w:t>
      </w:r>
      <w:r>
        <w:rPr>
          <w:sz w:val="21"/>
        </w:rPr>
        <w:t>all</w:t>
      </w:r>
      <w:r>
        <w:rPr>
          <w:spacing w:val="-13"/>
          <w:sz w:val="21"/>
        </w:rPr>
        <w:t xml:space="preserve"> </w:t>
      </w:r>
      <w:r>
        <w:rPr>
          <w:sz w:val="21"/>
        </w:rPr>
        <w:t>matters</w:t>
      </w:r>
      <w:r>
        <w:rPr>
          <w:spacing w:val="-12"/>
          <w:sz w:val="21"/>
        </w:rPr>
        <w:t xml:space="preserve"> </w:t>
      </w:r>
      <w:r>
        <w:rPr>
          <w:sz w:val="21"/>
        </w:rPr>
        <w:t>relating</w:t>
      </w:r>
      <w:r>
        <w:rPr>
          <w:spacing w:val="-12"/>
          <w:sz w:val="21"/>
        </w:rPr>
        <w:t xml:space="preserve"> </w:t>
      </w:r>
      <w:r>
        <w:rPr>
          <w:sz w:val="21"/>
        </w:rPr>
        <w:t>to</w:t>
      </w:r>
      <w:r>
        <w:rPr>
          <w:spacing w:val="-12"/>
          <w:sz w:val="21"/>
        </w:rPr>
        <w:t xml:space="preserve"> </w:t>
      </w:r>
      <w:r>
        <w:rPr>
          <w:sz w:val="21"/>
        </w:rPr>
        <w:t>this</w:t>
      </w:r>
      <w:r>
        <w:rPr>
          <w:spacing w:val="-12"/>
          <w:sz w:val="21"/>
        </w:rPr>
        <w:t xml:space="preserve"> </w:t>
      </w:r>
      <w:r>
        <w:rPr>
          <w:sz w:val="21"/>
        </w:rPr>
        <w:t>DPS</w:t>
      </w:r>
      <w:r>
        <w:rPr>
          <w:spacing w:val="-11"/>
          <w:sz w:val="21"/>
        </w:rPr>
        <w:t xml:space="preserve"> </w:t>
      </w:r>
      <w:r>
        <w:rPr>
          <w:sz w:val="21"/>
        </w:rPr>
        <w:t>Admission Agreement.</w:t>
      </w:r>
    </w:p>
    <w:p w:rsidR="00575DFA" w:rsidRDefault="00575DFA" w:rsidP="00575DFA">
      <w:pPr>
        <w:pStyle w:val="BodyText"/>
        <w:spacing w:before="9"/>
        <w:rPr>
          <w:sz w:val="20"/>
        </w:rPr>
      </w:pPr>
    </w:p>
    <w:p w:rsidR="00575DFA" w:rsidRDefault="00575DFA" w:rsidP="00575DFA">
      <w:pPr>
        <w:ind w:left="1479"/>
        <w:rPr>
          <w:b/>
          <w:sz w:val="21"/>
        </w:rPr>
      </w:pPr>
      <w:r>
        <w:rPr>
          <w:b/>
          <w:sz w:val="21"/>
        </w:rPr>
        <w:t>Call-off Process</w:t>
      </w:r>
    </w:p>
    <w:p w:rsidR="00575DFA" w:rsidRDefault="00575DFA" w:rsidP="00575DFA">
      <w:pPr>
        <w:pStyle w:val="BodyText"/>
        <w:spacing w:before="1"/>
        <w:rPr>
          <w:b/>
          <w:sz w:val="24"/>
        </w:rPr>
      </w:pPr>
    </w:p>
    <w:p w:rsidR="00575DFA" w:rsidRDefault="00292950" w:rsidP="00575DFA">
      <w:pPr>
        <w:pStyle w:val="ListParagraph"/>
        <w:numPr>
          <w:ilvl w:val="1"/>
          <w:numId w:val="6"/>
        </w:numPr>
        <w:tabs>
          <w:tab w:val="left" w:pos="1479"/>
          <w:tab w:val="left" w:pos="1480"/>
        </w:tabs>
        <w:spacing w:line="276" w:lineRule="auto"/>
        <w:ind w:right="1039"/>
        <w:jc w:val="both"/>
        <w:rPr>
          <w:sz w:val="21"/>
        </w:rPr>
      </w:pPr>
      <w:r>
        <w:rPr>
          <w:sz w:val="21"/>
        </w:rPr>
        <w:t>D</w:t>
      </w:r>
      <w:r w:rsidR="00575DFA">
        <w:rPr>
          <w:sz w:val="21"/>
        </w:rPr>
        <w:t>uring the Agreement Term of this DPS Admission Agreement, the Authority may, on identifying the need for a Placement, conduct the following call-off</w:t>
      </w:r>
      <w:r w:rsidR="00575DFA">
        <w:rPr>
          <w:spacing w:val="-5"/>
          <w:sz w:val="21"/>
        </w:rPr>
        <w:t xml:space="preserve"> </w:t>
      </w:r>
      <w:r w:rsidR="00575DFA">
        <w:rPr>
          <w:sz w:val="21"/>
        </w:rPr>
        <w:t>process:</w:t>
      </w:r>
    </w:p>
    <w:p w:rsidR="00575DFA" w:rsidRDefault="00575DFA" w:rsidP="00575DFA">
      <w:pPr>
        <w:pStyle w:val="BodyText"/>
        <w:spacing w:before="10"/>
        <w:rPr>
          <w:sz w:val="20"/>
        </w:rPr>
      </w:pPr>
    </w:p>
    <w:p w:rsidR="00575DFA" w:rsidRDefault="00575DFA" w:rsidP="00575DFA">
      <w:pPr>
        <w:pStyle w:val="ListParagraph"/>
        <w:numPr>
          <w:ilvl w:val="2"/>
          <w:numId w:val="6"/>
        </w:numPr>
        <w:tabs>
          <w:tab w:val="left" w:pos="2474"/>
        </w:tabs>
        <w:spacing w:line="276" w:lineRule="auto"/>
        <w:ind w:right="1037"/>
        <w:jc w:val="both"/>
        <w:rPr>
          <w:sz w:val="21"/>
        </w:rPr>
      </w:pPr>
      <w:r>
        <w:rPr>
          <w:b/>
          <w:sz w:val="21"/>
        </w:rPr>
        <w:t xml:space="preserve">Step 1: </w:t>
      </w:r>
      <w:r>
        <w:rPr>
          <w:sz w:val="21"/>
        </w:rPr>
        <w:t>The Authority may issue a</w:t>
      </w:r>
      <w:r w:rsidR="001521DA">
        <w:rPr>
          <w:sz w:val="21"/>
        </w:rPr>
        <w:t>n</w:t>
      </w:r>
      <w:r>
        <w:rPr>
          <w:sz w:val="21"/>
        </w:rPr>
        <w:t xml:space="preserve"> </w:t>
      </w:r>
      <w:r w:rsidR="001521DA">
        <w:rPr>
          <w:sz w:val="21"/>
        </w:rPr>
        <w:t xml:space="preserve">Individual </w:t>
      </w:r>
      <w:r>
        <w:rPr>
          <w:sz w:val="21"/>
        </w:rPr>
        <w:t>Placement Form detailing the specifics of the Services required for a CYP to all providers that (1) offer the relevant Services within 30 miles of the relevant CYP's home address; and (2) have specified</w:t>
      </w:r>
      <w:r>
        <w:rPr>
          <w:spacing w:val="-4"/>
          <w:sz w:val="21"/>
        </w:rPr>
        <w:t xml:space="preserve"> </w:t>
      </w:r>
      <w:r>
        <w:rPr>
          <w:sz w:val="21"/>
        </w:rPr>
        <w:t>in</w:t>
      </w:r>
      <w:r>
        <w:rPr>
          <w:spacing w:val="-2"/>
          <w:sz w:val="21"/>
        </w:rPr>
        <w:t xml:space="preserve"> </w:t>
      </w:r>
      <w:r>
        <w:rPr>
          <w:sz w:val="21"/>
        </w:rPr>
        <w:t>the</w:t>
      </w:r>
      <w:r>
        <w:rPr>
          <w:spacing w:val="-3"/>
          <w:sz w:val="21"/>
        </w:rPr>
        <w:t xml:space="preserve"> </w:t>
      </w:r>
      <w:r>
        <w:rPr>
          <w:sz w:val="21"/>
        </w:rPr>
        <w:t>Provider's</w:t>
      </w:r>
      <w:r>
        <w:rPr>
          <w:spacing w:val="-2"/>
          <w:sz w:val="21"/>
        </w:rPr>
        <w:t xml:space="preserve"> </w:t>
      </w:r>
      <w:r>
        <w:rPr>
          <w:sz w:val="21"/>
        </w:rPr>
        <w:t>Bid</w:t>
      </w:r>
      <w:r>
        <w:rPr>
          <w:spacing w:val="-2"/>
          <w:sz w:val="21"/>
        </w:rPr>
        <w:t xml:space="preserve"> </w:t>
      </w:r>
      <w:r>
        <w:rPr>
          <w:sz w:val="21"/>
        </w:rPr>
        <w:t>that</w:t>
      </w:r>
      <w:r>
        <w:rPr>
          <w:spacing w:val="-5"/>
          <w:sz w:val="21"/>
        </w:rPr>
        <w:t xml:space="preserve"> </w:t>
      </w:r>
      <w:r>
        <w:rPr>
          <w:sz w:val="21"/>
        </w:rPr>
        <w:t>they</w:t>
      </w:r>
      <w:r>
        <w:rPr>
          <w:spacing w:val="-3"/>
          <w:sz w:val="21"/>
        </w:rPr>
        <w:t xml:space="preserve"> </w:t>
      </w:r>
      <w:r>
        <w:rPr>
          <w:sz w:val="21"/>
        </w:rPr>
        <w:t>can</w:t>
      </w:r>
      <w:r>
        <w:rPr>
          <w:spacing w:val="-2"/>
          <w:sz w:val="21"/>
        </w:rPr>
        <w:t xml:space="preserve"> </w:t>
      </w:r>
      <w:r>
        <w:rPr>
          <w:sz w:val="21"/>
        </w:rPr>
        <w:t>meet</w:t>
      </w:r>
      <w:r>
        <w:rPr>
          <w:spacing w:val="-5"/>
          <w:sz w:val="21"/>
        </w:rPr>
        <w:t xml:space="preserve"> </w:t>
      </w:r>
      <w:r>
        <w:rPr>
          <w:sz w:val="21"/>
        </w:rPr>
        <w:t>the</w:t>
      </w:r>
      <w:r>
        <w:rPr>
          <w:spacing w:val="-2"/>
          <w:sz w:val="21"/>
        </w:rPr>
        <w:t xml:space="preserve"> </w:t>
      </w:r>
      <w:r>
        <w:rPr>
          <w:sz w:val="21"/>
        </w:rPr>
        <w:t>needs</w:t>
      </w:r>
      <w:r>
        <w:rPr>
          <w:spacing w:val="-3"/>
          <w:sz w:val="21"/>
        </w:rPr>
        <w:t xml:space="preserve"> </w:t>
      </w:r>
      <w:r>
        <w:rPr>
          <w:sz w:val="21"/>
        </w:rPr>
        <w:t>of</w:t>
      </w:r>
      <w:r>
        <w:rPr>
          <w:spacing w:val="-5"/>
          <w:sz w:val="21"/>
        </w:rPr>
        <w:t xml:space="preserve"> </w:t>
      </w:r>
      <w:r>
        <w:rPr>
          <w:sz w:val="21"/>
        </w:rPr>
        <w:t>the</w:t>
      </w:r>
      <w:r>
        <w:rPr>
          <w:spacing w:val="-3"/>
          <w:sz w:val="21"/>
        </w:rPr>
        <w:t xml:space="preserve"> </w:t>
      </w:r>
      <w:r>
        <w:rPr>
          <w:sz w:val="21"/>
        </w:rPr>
        <w:t>relevant</w:t>
      </w:r>
      <w:r>
        <w:rPr>
          <w:spacing w:val="-5"/>
          <w:sz w:val="21"/>
        </w:rPr>
        <w:t xml:space="preserve"> </w:t>
      </w:r>
      <w:r>
        <w:rPr>
          <w:sz w:val="21"/>
        </w:rPr>
        <w:t>CYP;</w:t>
      </w:r>
    </w:p>
    <w:p w:rsidR="00476DF6" w:rsidRPr="002A1B51" w:rsidRDefault="00476DF6" w:rsidP="002A1B51">
      <w:pPr>
        <w:rPr>
          <w:sz w:val="21"/>
        </w:rPr>
      </w:pPr>
    </w:p>
    <w:p w:rsidR="00575DFA" w:rsidRDefault="00476DF6" w:rsidP="00E948D7">
      <w:pPr>
        <w:pStyle w:val="ListParagraph"/>
        <w:numPr>
          <w:ilvl w:val="2"/>
          <w:numId w:val="6"/>
        </w:numPr>
        <w:tabs>
          <w:tab w:val="left" w:pos="2474"/>
        </w:tabs>
        <w:spacing w:line="276" w:lineRule="auto"/>
        <w:ind w:right="1040"/>
        <w:jc w:val="both"/>
        <w:rPr>
          <w:sz w:val="21"/>
        </w:rPr>
      </w:pPr>
      <w:r>
        <w:rPr>
          <w:b/>
          <w:sz w:val="21"/>
        </w:rPr>
        <w:t xml:space="preserve">Step </w:t>
      </w:r>
      <w:r w:rsidR="002A1B51">
        <w:rPr>
          <w:b/>
          <w:sz w:val="21"/>
        </w:rPr>
        <w:t>2</w:t>
      </w:r>
      <w:r>
        <w:rPr>
          <w:b/>
          <w:sz w:val="21"/>
        </w:rPr>
        <w:t xml:space="preserve">: </w:t>
      </w:r>
      <w:r w:rsidR="00E948D7">
        <w:rPr>
          <w:sz w:val="21"/>
        </w:rPr>
        <w:t>P</w:t>
      </w:r>
      <w:r w:rsidR="00E948D7" w:rsidRPr="00713ECC">
        <w:rPr>
          <w:sz w:val="21"/>
        </w:rPr>
        <w:t>roviders shall</w:t>
      </w:r>
      <w:r w:rsidR="00E948D7" w:rsidRPr="00713ECC">
        <w:rPr>
          <w:spacing w:val="-10"/>
          <w:sz w:val="21"/>
        </w:rPr>
        <w:t xml:space="preserve"> </w:t>
      </w:r>
      <w:r w:rsidR="00E948D7">
        <w:rPr>
          <w:spacing w:val="-10"/>
          <w:sz w:val="21"/>
        </w:rPr>
        <w:t xml:space="preserve">submit an offer </w:t>
      </w:r>
      <w:r w:rsidR="00E948D7" w:rsidRPr="00713ECC">
        <w:rPr>
          <w:sz w:val="21"/>
        </w:rPr>
        <w:t>within</w:t>
      </w:r>
      <w:r w:rsidR="00E948D7" w:rsidRPr="00713ECC">
        <w:rPr>
          <w:spacing w:val="-9"/>
          <w:sz w:val="21"/>
        </w:rPr>
        <w:t xml:space="preserve"> </w:t>
      </w:r>
      <w:r w:rsidR="00E948D7" w:rsidRPr="00713ECC">
        <w:rPr>
          <w:sz w:val="21"/>
        </w:rPr>
        <w:t>15</w:t>
      </w:r>
      <w:r w:rsidR="00E948D7" w:rsidRPr="00713ECC">
        <w:rPr>
          <w:spacing w:val="-8"/>
          <w:sz w:val="21"/>
        </w:rPr>
        <w:t xml:space="preserve"> </w:t>
      </w:r>
      <w:r w:rsidR="00E948D7" w:rsidRPr="00713ECC">
        <w:rPr>
          <w:sz w:val="21"/>
        </w:rPr>
        <w:t>working</w:t>
      </w:r>
      <w:r w:rsidR="00E948D7" w:rsidRPr="00713ECC">
        <w:rPr>
          <w:spacing w:val="-9"/>
          <w:sz w:val="21"/>
        </w:rPr>
        <w:t xml:space="preserve"> </w:t>
      </w:r>
      <w:r w:rsidR="00E948D7" w:rsidRPr="00713ECC">
        <w:rPr>
          <w:sz w:val="21"/>
        </w:rPr>
        <w:t>days</w:t>
      </w:r>
      <w:r w:rsidR="00E948D7">
        <w:rPr>
          <w:sz w:val="21"/>
        </w:rPr>
        <w:t xml:space="preserve"> and</w:t>
      </w:r>
      <w:r w:rsidR="00E948D7" w:rsidRPr="00713ECC">
        <w:rPr>
          <w:spacing w:val="-7"/>
          <w:sz w:val="21"/>
        </w:rPr>
        <w:t xml:space="preserve"> </w:t>
      </w:r>
      <w:r w:rsidR="00E948D7" w:rsidRPr="00713ECC">
        <w:rPr>
          <w:sz w:val="21"/>
        </w:rPr>
        <w:t>return</w:t>
      </w:r>
      <w:r w:rsidR="00E948D7" w:rsidRPr="00713ECC">
        <w:rPr>
          <w:spacing w:val="-9"/>
          <w:sz w:val="21"/>
        </w:rPr>
        <w:t xml:space="preserve"> </w:t>
      </w:r>
      <w:r w:rsidR="00E948D7" w:rsidRPr="00713ECC">
        <w:rPr>
          <w:sz w:val="21"/>
        </w:rPr>
        <w:t>th</w:t>
      </w:r>
      <w:r w:rsidR="001521DA">
        <w:rPr>
          <w:sz w:val="21"/>
        </w:rPr>
        <w:t xml:space="preserve">e Individual </w:t>
      </w:r>
      <w:r w:rsidR="00E948D7" w:rsidRPr="00713ECC">
        <w:rPr>
          <w:sz w:val="21"/>
        </w:rPr>
        <w:t>Placement</w:t>
      </w:r>
      <w:r w:rsidR="00E948D7" w:rsidRPr="00713ECC">
        <w:rPr>
          <w:spacing w:val="-10"/>
          <w:sz w:val="21"/>
        </w:rPr>
        <w:t xml:space="preserve"> </w:t>
      </w:r>
      <w:r w:rsidR="00E948D7" w:rsidRPr="00713ECC">
        <w:rPr>
          <w:sz w:val="21"/>
        </w:rPr>
        <w:t>Form</w:t>
      </w:r>
      <w:r w:rsidR="00E948D7" w:rsidRPr="00713ECC">
        <w:rPr>
          <w:spacing w:val="-10"/>
          <w:sz w:val="21"/>
        </w:rPr>
        <w:t xml:space="preserve"> </w:t>
      </w:r>
      <w:r w:rsidR="00E948D7" w:rsidRPr="00713ECC">
        <w:rPr>
          <w:sz w:val="21"/>
        </w:rPr>
        <w:t>with</w:t>
      </w:r>
      <w:r w:rsidR="00E948D7" w:rsidRPr="00713ECC">
        <w:rPr>
          <w:spacing w:val="-9"/>
          <w:sz w:val="21"/>
        </w:rPr>
        <w:t xml:space="preserve"> </w:t>
      </w:r>
      <w:r w:rsidR="00E948D7" w:rsidRPr="00713ECC">
        <w:rPr>
          <w:sz w:val="21"/>
        </w:rPr>
        <w:t>their</w:t>
      </w:r>
      <w:r w:rsidR="00E948D7" w:rsidRPr="00713ECC">
        <w:rPr>
          <w:spacing w:val="-10"/>
          <w:sz w:val="21"/>
        </w:rPr>
        <w:t xml:space="preserve"> </w:t>
      </w:r>
      <w:r w:rsidR="00E948D7" w:rsidRPr="00713ECC">
        <w:rPr>
          <w:sz w:val="21"/>
        </w:rPr>
        <w:t>proposed</w:t>
      </w:r>
      <w:r w:rsidR="00E948D7" w:rsidRPr="00713ECC">
        <w:rPr>
          <w:spacing w:val="-8"/>
          <w:sz w:val="21"/>
        </w:rPr>
        <w:t xml:space="preserve"> </w:t>
      </w:r>
      <w:r w:rsidR="00E948D7" w:rsidRPr="00713ECC">
        <w:rPr>
          <w:sz w:val="21"/>
        </w:rPr>
        <w:t xml:space="preserve">Fees and scope of Services for that Placement and complete full statutory consultations. At the Authority’s discretion, it may shortlist providers throughout the consultation period based on the Call-Off Criteria (providing reasons) and/or negotiate with providers. During Step </w:t>
      </w:r>
      <w:r w:rsidR="002A1B51">
        <w:rPr>
          <w:sz w:val="21"/>
        </w:rPr>
        <w:t>2</w:t>
      </w:r>
      <w:r w:rsidR="00E948D7" w:rsidRPr="00713ECC">
        <w:rPr>
          <w:sz w:val="21"/>
        </w:rPr>
        <w:t xml:space="preserve">, the Provider may indicate that it intends to conduct a taster day or assessment day(s) as a condition of its response to the </w:t>
      </w:r>
      <w:r w:rsidR="001521DA">
        <w:rPr>
          <w:sz w:val="21"/>
        </w:rPr>
        <w:t xml:space="preserve">Individual </w:t>
      </w:r>
      <w:r w:rsidR="00E948D7" w:rsidRPr="00713ECC">
        <w:rPr>
          <w:sz w:val="21"/>
        </w:rPr>
        <w:t>Placement</w:t>
      </w:r>
      <w:r w:rsidR="00E948D7" w:rsidRPr="00713ECC">
        <w:rPr>
          <w:spacing w:val="-3"/>
          <w:sz w:val="21"/>
        </w:rPr>
        <w:t xml:space="preserve"> </w:t>
      </w:r>
      <w:r w:rsidR="00E948D7" w:rsidRPr="00713ECC">
        <w:rPr>
          <w:sz w:val="21"/>
        </w:rPr>
        <w:t>Form.</w:t>
      </w:r>
    </w:p>
    <w:p w:rsidR="00476DF6" w:rsidRPr="00476DF6" w:rsidRDefault="00476DF6" w:rsidP="00476DF6">
      <w:pPr>
        <w:pStyle w:val="ListParagraph"/>
        <w:rPr>
          <w:sz w:val="21"/>
        </w:rPr>
      </w:pPr>
    </w:p>
    <w:p w:rsidR="00476DF6" w:rsidRDefault="00476DF6" w:rsidP="00476DF6">
      <w:pPr>
        <w:pStyle w:val="ListParagraph"/>
        <w:tabs>
          <w:tab w:val="left" w:pos="2474"/>
        </w:tabs>
        <w:spacing w:line="276" w:lineRule="auto"/>
        <w:ind w:left="2473" w:right="1040" w:firstLine="0"/>
        <w:jc w:val="both"/>
        <w:rPr>
          <w:sz w:val="21"/>
        </w:rPr>
      </w:pPr>
    </w:p>
    <w:p w:rsidR="00E948D7" w:rsidRDefault="00575DFA" w:rsidP="00E948D7">
      <w:pPr>
        <w:pStyle w:val="ListParagraph"/>
        <w:numPr>
          <w:ilvl w:val="2"/>
          <w:numId w:val="6"/>
        </w:numPr>
        <w:tabs>
          <w:tab w:val="left" w:pos="2474"/>
        </w:tabs>
        <w:spacing w:line="276" w:lineRule="auto"/>
        <w:ind w:right="1040"/>
        <w:jc w:val="both"/>
        <w:rPr>
          <w:sz w:val="21"/>
        </w:rPr>
      </w:pPr>
      <w:r>
        <w:rPr>
          <w:b/>
          <w:sz w:val="21"/>
        </w:rPr>
        <w:t xml:space="preserve">Step </w:t>
      </w:r>
      <w:r w:rsidR="002A1B51">
        <w:rPr>
          <w:b/>
          <w:sz w:val="21"/>
        </w:rPr>
        <w:t>3</w:t>
      </w:r>
      <w:r>
        <w:rPr>
          <w:b/>
          <w:sz w:val="21"/>
        </w:rPr>
        <w:t xml:space="preserve">: </w:t>
      </w:r>
      <w:r w:rsidR="00E948D7">
        <w:rPr>
          <w:sz w:val="21"/>
        </w:rPr>
        <w:t>The Authority shall, applying its reasonable professional judgement, select a preferred Provider from those that have returned a</w:t>
      </w:r>
      <w:r w:rsidR="007B472E">
        <w:rPr>
          <w:sz w:val="21"/>
        </w:rPr>
        <w:t xml:space="preserve">n Individual </w:t>
      </w:r>
      <w:r w:rsidR="00E948D7">
        <w:rPr>
          <w:sz w:val="21"/>
        </w:rPr>
        <w:t>Placement Form based on the specific needs of the CYP and its fiduciary duties to safeguard public money, having regard</w:t>
      </w:r>
      <w:r w:rsidR="00E948D7">
        <w:rPr>
          <w:spacing w:val="-6"/>
          <w:sz w:val="21"/>
        </w:rPr>
        <w:t xml:space="preserve"> </w:t>
      </w:r>
      <w:r w:rsidR="00E948D7">
        <w:rPr>
          <w:sz w:val="21"/>
        </w:rPr>
        <w:t>to:</w:t>
      </w:r>
    </w:p>
    <w:p w:rsidR="00E948D7" w:rsidRDefault="00E948D7" w:rsidP="00E948D7">
      <w:pPr>
        <w:pStyle w:val="BodyText"/>
        <w:spacing w:before="10"/>
        <w:rPr>
          <w:sz w:val="20"/>
        </w:rPr>
      </w:pPr>
    </w:p>
    <w:p w:rsidR="00E948D7" w:rsidRDefault="00E948D7" w:rsidP="00E948D7">
      <w:pPr>
        <w:pStyle w:val="ListParagraph"/>
        <w:numPr>
          <w:ilvl w:val="3"/>
          <w:numId w:val="6"/>
        </w:numPr>
        <w:tabs>
          <w:tab w:val="left" w:pos="3181"/>
          <w:tab w:val="left" w:pos="3182"/>
        </w:tabs>
        <w:rPr>
          <w:sz w:val="21"/>
        </w:rPr>
      </w:pPr>
      <w:r>
        <w:rPr>
          <w:sz w:val="21"/>
        </w:rPr>
        <w:t>Location;</w:t>
      </w:r>
    </w:p>
    <w:p w:rsidR="00E948D7" w:rsidRDefault="00E948D7" w:rsidP="00E948D7">
      <w:pPr>
        <w:pStyle w:val="BodyText"/>
        <w:spacing w:before="1"/>
        <w:rPr>
          <w:sz w:val="24"/>
        </w:rPr>
      </w:pPr>
    </w:p>
    <w:p w:rsidR="00E948D7" w:rsidRDefault="00E948D7" w:rsidP="00E948D7">
      <w:pPr>
        <w:pStyle w:val="ListParagraph"/>
        <w:numPr>
          <w:ilvl w:val="3"/>
          <w:numId w:val="6"/>
        </w:numPr>
        <w:tabs>
          <w:tab w:val="left" w:pos="3181"/>
          <w:tab w:val="left" w:pos="3182"/>
        </w:tabs>
        <w:rPr>
          <w:sz w:val="21"/>
        </w:rPr>
      </w:pPr>
      <w:r>
        <w:rPr>
          <w:sz w:val="21"/>
        </w:rPr>
        <w:t>CYP</w:t>
      </w:r>
      <w:r>
        <w:rPr>
          <w:spacing w:val="-3"/>
          <w:sz w:val="21"/>
        </w:rPr>
        <w:t xml:space="preserve"> </w:t>
      </w:r>
      <w:r>
        <w:rPr>
          <w:sz w:val="21"/>
        </w:rPr>
        <w:t>Needs;</w:t>
      </w:r>
    </w:p>
    <w:p w:rsidR="00E948D7" w:rsidRDefault="00E948D7" w:rsidP="00E948D7">
      <w:pPr>
        <w:pStyle w:val="BodyText"/>
        <w:spacing w:before="1"/>
        <w:rPr>
          <w:sz w:val="24"/>
        </w:rPr>
      </w:pPr>
    </w:p>
    <w:p w:rsidR="00E948D7" w:rsidRDefault="00E948D7" w:rsidP="00E948D7">
      <w:pPr>
        <w:pStyle w:val="ListParagraph"/>
        <w:numPr>
          <w:ilvl w:val="3"/>
          <w:numId w:val="6"/>
        </w:numPr>
        <w:tabs>
          <w:tab w:val="left" w:pos="3181"/>
          <w:tab w:val="left" w:pos="3182"/>
        </w:tabs>
        <w:rPr>
          <w:sz w:val="21"/>
        </w:rPr>
      </w:pPr>
      <w:r>
        <w:rPr>
          <w:sz w:val="21"/>
        </w:rPr>
        <w:t>Costs (based on the Provider's proposed</w:t>
      </w:r>
      <w:r>
        <w:rPr>
          <w:spacing w:val="-6"/>
          <w:sz w:val="21"/>
        </w:rPr>
        <w:t xml:space="preserve"> </w:t>
      </w:r>
      <w:r>
        <w:rPr>
          <w:sz w:val="21"/>
        </w:rPr>
        <w:t>Fees);</w:t>
      </w:r>
    </w:p>
    <w:p w:rsidR="00E948D7" w:rsidRDefault="00E948D7" w:rsidP="00E948D7">
      <w:pPr>
        <w:pStyle w:val="BodyText"/>
        <w:spacing w:before="11"/>
        <w:rPr>
          <w:sz w:val="23"/>
        </w:rPr>
      </w:pPr>
    </w:p>
    <w:p w:rsidR="00E948D7" w:rsidRDefault="00E948D7" w:rsidP="00E948D7">
      <w:pPr>
        <w:pStyle w:val="ListParagraph"/>
        <w:numPr>
          <w:ilvl w:val="3"/>
          <w:numId w:val="6"/>
        </w:numPr>
        <w:tabs>
          <w:tab w:val="left" w:pos="3181"/>
          <w:tab w:val="left" w:pos="3182"/>
        </w:tabs>
        <w:rPr>
          <w:sz w:val="21"/>
        </w:rPr>
      </w:pPr>
      <w:r>
        <w:rPr>
          <w:sz w:val="21"/>
        </w:rPr>
        <w:t>Capacity of the</w:t>
      </w:r>
      <w:r>
        <w:rPr>
          <w:spacing w:val="-5"/>
          <w:sz w:val="21"/>
        </w:rPr>
        <w:t xml:space="preserve"> </w:t>
      </w:r>
      <w:r>
        <w:rPr>
          <w:sz w:val="21"/>
        </w:rPr>
        <w:t>Provider</w:t>
      </w:r>
    </w:p>
    <w:p w:rsidR="00E948D7" w:rsidRDefault="00E948D7" w:rsidP="00E948D7">
      <w:pPr>
        <w:pStyle w:val="BodyText"/>
        <w:rPr>
          <w:sz w:val="24"/>
        </w:rPr>
      </w:pPr>
    </w:p>
    <w:p w:rsidR="00E948D7" w:rsidRDefault="00E948D7" w:rsidP="00E948D7">
      <w:pPr>
        <w:pStyle w:val="ListParagraph"/>
        <w:numPr>
          <w:ilvl w:val="3"/>
          <w:numId w:val="6"/>
        </w:numPr>
        <w:tabs>
          <w:tab w:val="left" w:pos="3181"/>
          <w:tab w:val="left" w:pos="3182"/>
        </w:tabs>
        <w:spacing w:before="1"/>
        <w:rPr>
          <w:sz w:val="21"/>
        </w:rPr>
      </w:pPr>
      <w:r>
        <w:rPr>
          <w:sz w:val="21"/>
        </w:rPr>
        <w:t>Current cohort of currently placed at the</w:t>
      </w:r>
      <w:r>
        <w:rPr>
          <w:spacing w:val="-14"/>
          <w:sz w:val="21"/>
        </w:rPr>
        <w:t xml:space="preserve"> </w:t>
      </w:r>
      <w:r>
        <w:rPr>
          <w:sz w:val="21"/>
        </w:rPr>
        <w:t>Provider;</w:t>
      </w:r>
    </w:p>
    <w:p w:rsidR="00E948D7" w:rsidRDefault="00E948D7" w:rsidP="00E948D7">
      <w:pPr>
        <w:rPr>
          <w:sz w:val="21"/>
        </w:rPr>
      </w:pPr>
    </w:p>
    <w:p w:rsidR="00713ECC" w:rsidRPr="00E948D7" w:rsidRDefault="00E948D7" w:rsidP="00E948D7">
      <w:pPr>
        <w:pStyle w:val="ListParagraph"/>
        <w:numPr>
          <w:ilvl w:val="3"/>
          <w:numId w:val="6"/>
        </w:numPr>
        <w:tabs>
          <w:tab w:val="left" w:pos="3181"/>
          <w:tab w:val="left" w:pos="3182"/>
        </w:tabs>
        <w:spacing w:line="273" w:lineRule="auto"/>
        <w:ind w:right="1040"/>
        <w:rPr>
          <w:sz w:val="21"/>
        </w:rPr>
      </w:pPr>
      <w:r>
        <w:rPr>
          <w:sz w:val="21"/>
        </w:rPr>
        <w:t>Compliance</w:t>
      </w:r>
      <w:r>
        <w:rPr>
          <w:spacing w:val="-15"/>
          <w:sz w:val="21"/>
        </w:rPr>
        <w:t xml:space="preserve"> </w:t>
      </w:r>
      <w:r>
        <w:rPr>
          <w:sz w:val="21"/>
        </w:rPr>
        <w:t>by</w:t>
      </w:r>
      <w:r>
        <w:rPr>
          <w:spacing w:val="-14"/>
          <w:sz w:val="21"/>
        </w:rPr>
        <w:t xml:space="preserve"> </w:t>
      </w:r>
      <w:r>
        <w:rPr>
          <w:sz w:val="21"/>
        </w:rPr>
        <w:t>the</w:t>
      </w:r>
      <w:r>
        <w:rPr>
          <w:spacing w:val="-16"/>
          <w:sz w:val="21"/>
        </w:rPr>
        <w:t xml:space="preserve"> </w:t>
      </w:r>
      <w:r>
        <w:rPr>
          <w:sz w:val="21"/>
        </w:rPr>
        <w:t>Provider</w:t>
      </w:r>
      <w:r>
        <w:rPr>
          <w:spacing w:val="-15"/>
          <w:sz w:val="21"/>
        </w:rPr>
        <w:t xml:space="preserve"> </w:t>
      </w:r>
      <w:r>
        <w:rPr>
          <w:sz w:val="21"/>
        </w:rPr>
        <w:t>with</w:t>
      </w:r>
      <w:r>
        <w:rPr>
          <w:spacing w:val="-17"/>
          <w:sz w:val="21"/>
        </w:rPr>
        <w:t xml:space="preserve"> </w:t>
      </w:r>
      <w:r>
        <w:rPr>
          <w:sz w:val="21"/>
        </w:rPr>
        <w:t>its</w:t>
      </w:r>
      <w:r>
        <w:rPr>
          <w:spacing w:val="-14"/>
          <w:sz w:val="21"/>
        </w:rPr>
        <w:t xml:space="preserve"> </w:t>
      </w:r>
      <w:r>
        <w:rPr>
          <w:sz w:val="21"/>
        </w:rPr>
        <w:t>obligations</w:t>
      </w:r>
      <w:r>
        <w:rPr>
          <w:spacing w:val="-14"/>
          <w:sz w:val="21"/>
        </w:rPr>
        <w:t xml:space="preserve"> </w:t>
      </w:r>
      <w:r>
        <w:rPr>
          <w:sz w:val="21"/>
        </w:rPr>
        <w:t>under</w:t>
      </w:r>
      <w:r>
        <w:rPr>
          <w:spacing w:val="-15"/>
          <w:sz w:val="21"/>
        </w:rPr>
        <w:t xml:space="preserve"> </w:t>
      </w:r>
      <w:r>
        <w:rPr>
          <w:sz w:val="21"/>
        </w:rPr>
        <w:t>this</w:t>
      </w:r>
      <w:r>
        <w:rPr>
          <w:spacing w:val="-14"/>
          <w:sz w:val="21"/>
        </w:rPr>
        <w:t xml:space="preserve"> </w:t>
      </w:r>
      <w:r>
        <w:rPr>
          <w:sz w:val="21"/>
        </w:rPr>
        <w:t>DPS</w:t>
      </w:r>
      <w:r>
        <w:rPr>
          <w:spacing w:val="-12"/>
          <w:sz w:val="21"/>
        </w:rPr>
        <w:t xml:space="preserve"> </w:t>
      </w:r>
      <w:r>
        <w:rPr>
          <w:sz w:val="21"/>
        </w:rPr>
        <w:t>Admission Agreement and its delivery of similar</w:t>
      </w:r>
      <w:r>
        <w:rPr>
          <w:spacing w:val="-10"/>
          <w:sz w:val="21"/>
        </w:rPr>
        <w:t xml:space="preserve"> </w:t>
      </w:r>
      <w:r>
        <w:rPr>
          <w:sz w:val="21"/>
        </w:rPr>
        <w:t>Placements.</w:t>
      </w:r>
    </w:p>
    <w:p w:rsidR="00713ECC" w:rsidRPr="00713ECC" w:rsidRDefault="00713ECC" w:rsidP="00713ECC">
      <w:pPr>
        <w:pStyle w:val="ListParagraph"/>
        <w:tabs>
          <w:tab w:val="left" w:pos="2474"/>
        </w:tabs>
        <w:spacing w:line="276" w:lineRule="auto"/>
        <w:ind w:left="2473" w:right="1038" w:firstLine="0"/>
        <w:jc w:val="both"/>
        <w:rPr>
          <w:sz w:val="21"/>
        </w:rPr>
      </w:pPr>
    </w:p>
    <w:p w:rsidR="00575DFA" w:rsidRDefault="00713ECC" w:rsidP="00575DFA">
      <w:pPr>
        <w:pStyle w:val="ListParagraph"/>
        <w:numPr>
          <w:ilvl w:val="2"/>
          <w:numId w:val="6"/>
        </w:numPr>
        <w:tabs>
          <w:tab w:val="left" w:pos="2474"/>
        </w:tabs>
        <w:spacing w:line="276" w:lineRule="auto"/>
        <w:ind w:right="1038"/>
        <w:jc w:val="both"/>
        <w:rPr>
          <w:sz w:val="21"/>
        </w:rPr>
      </w:pPr>
      <w:r w:rsidRPr="00713ECC">
        <w:rPr>
          <w:b/>
          <w:bCs/>
          <w:sz w:val="21"/>
        </w:rPr>
        <w:t xml:space="preserve">Step </w:t>
      </w:r>
      <w:r w:rsidR="002A1B51">
        <w:rPr>
          <w:b/>
          <w:bCs/>
          <w:sz w:val="21"/>
        </w:rPr>
        <w:t>4</w:t>
      </w:r>
      <w:r>
        <w:rPr>
          <w:sz w:val="21"/>
        </w:rPr>
        <w:t xml:space="preserve">: </w:t>
      </w:r>
      <w:r w:rsidR="00575DFA">
        <w:rPr>
          <w:sz w:val="21"/>
        </w:rPr>
        <w:t xml:space="preserve">The Authority may then contact the preferred provider based on the consultations and considerations which took place in Step </w:t>
      </w:r>
      <w:r w:rsidR="002A1B51">
        <w:rPr>
          <w:sz w:val="21"/>
        </w:rPr>
        <w:t>3</w:t>
      </w:r>
      <w:r w:rsidR="00575DFA">
        <w:rPr>
          <w:sz w:val="21"/>
        </w:rPr>
        <w:t xml:space="preserve"> and, if the Provider is chosen, confirm that the Provider can complete the taster or assessment day(s).</w:t>
      </w:r>
      <w:r w:rsidR="00575DFA">
        <w:rPr>
          <w:spacing w:val="-8"/>
          <w:sz w:val="21"/>
        </w:rPr>
        <w:t xml:space="preserve"> </w:t>
      </w:r>
      <w:r w:rsidR="00575DFA">
        <w:rPr>
          <w:sz w:val="21"/>
        </w:rPr>
        <w:t>Taster</w:t>
      </w:r>
      <w:r w:rsidR="00575DFA">
        <w:rPr>
          <w:spacing w:val="-7"/>
          <w:sz w:val="21"/>
        </w:rPr>
        <w:t xml:space="preserve"> </w:t>
      </w:r>
      <w:r w:rsidR="00575DFA">
        <w:rPr>
          <w:sz w:val="21"/>
        </w:rPr>
        <w:t>or</w:t>
      </w:r>
      <w:r w:rsidR="00575DFA">
        <w:rPr>
          <w:spacing w:val="-7"/>
          <w:sz w:val="21"/>
        </w:rPr>
        <w:t xml:space="preserve"> </w:t>
      </w:r>
      <w:r w:rsidR="00575DFA">
        <w:rPr>
          <w:sz w:val="21"/>
        </w:rPr>
        <w:t>assessment</w:t>
      </w:r>
      <w:r w:rsidR="00575DFA">
        <w:rPr>
          <w:spacing w:val="-7"/>
          <w:sz w:val="21"/>
        </w:rPr>
        <w:t xml:space="preserve"> </w:t>
      </w:r>
      <w:r w:rsidR="00575DFA">
        <w:rPr>
          <w:sz w:val="21"/>
        </w:rPr>
        <w:t>days</w:t>
      </w:r>
      <w:r w:rsidR="00575DFA">
        <w:rPr>
          <w:spacing w:val="-8"/>
          <w:sz w:val="21"/>
        </w:rPr>
        <w:t xml:space="preserve"> </w:t>
      </w:r>
      <w:r w:rsidR="00575DFA">
        <w:rPr>
          <w:sz w:val="21"/>
        </w:rPr>
        <w:t>shall</w:t>
      </w:r>
      <w:r w:rsidR="00575DFA">
        <w:rPr>
          <w:spacing w:val="-6"/>
          <w:sz w:val="21"/>
        </w:rPr>
        <w:t xml:space="preserve"> </w:t>
      </w:r>
      <w:r w:rsidR="00575DFA">
        <w:rPr>
          <w:sz w:val="21"/>
        </w:rPr>
        <w:t>be</w:t>
      </w:r>
      <w:r w:rsidR="00575DFA">
        <w:rPr>
          <w:spacing w:val="-6"/>
          <w:sz w:val="21"/>
        </w:rPr>
        <w:t xml:space="preserve"> </w:t>
      </w:r>
      <w:r w:rsidR="00575DFA">
        <w:rPr>
          <w:sz w:val="21"/>
        </w:rPr>
        <w:t>offered</w:t>
      </w:r>
      <w:r w:rsidR="00575DFA">
        <w:rPr>
          <w:spacing w:val="-6"/>
          <w:sz w:val="21"/>
        </w:rPr>
        <w:t xml:space="preserve"> </w:t>
      </w:r>
      <w:r w:rsidR="00575DFA">
        <w:rPr>
          <w:sz w:val="21"/>
        </w:rPr>
        <w:t>at</w:t>
      </w:r>
      <w:r w:rsidR="00575DFA">
        <w:rPr>
          <w:spacing w:val="-7"/>
          <w:sz w:val="21"/>
        </w:rPr>
        <w:t xml:space="preserve"> </w:t>
      </w:r>
      <w:r w:rsidR="00575DFA">
        <w:rPr>
          <w:sz w:val="21"/>
        </w:rPr>
        <w:t>the</w:t>
      </w:r>
      <w:r w:rsidR="00575DFA">
        <w:rPr>
          <w:spacing w:val="-6"/>
          <w:sz w:val="21"/>
        </w:rPr>
        <w:t xml:space="preserve"> </w:t>
      </w:r>
      <w:r w:rsidR="00575DFA">
        <w:rPr>
          <w:sz w:val="21"/>
        </w:rPr>
        <w:t>Provider's</w:t>
      </w:r>
      <w:r w:rsidR="00575DFA">
        <w:rPr>
          <w:spacing w:val="-6"/>
          <w:sz w:val="21"/>
        </w:rPr>
        <w:t xml:space="preserve"> </w:t>
      </w:r>
      <w:r w:rsidR="00575DFA">
        <w:rPr>
          <w:sz w:val="21"/>
        </w:rPr>
        <w:t>cost.</w:t>
      </w:r>
      <w:r w:rsidR="00575DFA">
        <w:rPr>
          <w:spacing w:val="-6"/>
          <w:sz w:val="21"/>
        </w:rPr>
        <w:t xml:space="preserve"> </w:t>
      </w:r>
      <w:r w:rsidR="00575DFA">
        <w:rPr>
          <w:sz w:val="21"/>
        </w:rPr>
        <w:t>If,</w:t>
      </w:r>
      <w:r w:rsidR="00575DFA">
        <w:rPr>
          <w:spacing w:val="-7"/>
          <w:sz w:val="21"/>
        </w:rPr>
        <w:t xml:space="preserve"> </w:t>
      </w:r>
      <w:r w:rsidR="00575DFA">
        <w:rPr>
          <w:sz w:val="21"/>
        </w:rPr>
        <w:t xml:space="preserve">after the taster or assessment day(s), the Provider can then no longer offer a Placement, the Authority will revert to the consultations completed in Step </w:t>
      </w:r>
      <w:r w:rsidR="002A1B51">
        <w:rPr>
          <w:sz w:val="21"/>
        </w:rPr>
        <w:t>2</w:t>
      </w:r>
      <w:r w:rsidR="00575DFA">
        <w:rPr>
          <w:sz w:val="21"/>
        </w:rPr>
        <w:t xml:space="preserve"> and offer the Placement to the next preferred</w:t>
      </w:r>
      <w:r w:rsidR="00575DFA">
        <w:rPr>
          <w:spacing w:val="-9"/>
          <w:sz w:val="21"/>
        </w:rPr>
        <w:t xml:space="preserve"> </w:t>
      </w:r>
      <w:r w:rsidR="00575DFA">
        <w:rPr>
          <w:sz w:val="21"/>
        </w:rPr>
        <w:t>provider.</w:t>
      </w:r>
    </w:p>
    <w:p w:rsidR="00575DFA" w:rsidRDefault="00575DFA" w:rsidP="00575DFA">
      <w:pPr>
        <w:pStyle w:val="BodyText"/>
        <w:spacing w:before="10"/>
        <w:rPr>
          <w:sz w:val="20"/>
        </w:rPr>
      </w:pPr>
    </w:p>
    <w:p w:rsidR="00575DFA" w:rsidRDefault="00575DFA" w:rsidP="00575DFA">
      <w:pPr>
        <w:pStyle w:val="ListParagraph"/>
        <w:numPr>
          <w:ilvl w:val="1"/>
          <w:numId w:val="6"/>
        </w:numPr>
        <w:tabs>
          <w:tab w:val="left" w:pos="1479"/>
          <w:tab w:val="left" w:pos="1480"/>
        </w:tabs>
        <w:spacing w:line="276" w:lineRule="auto"/>
        <w:ind w:right="1040"/>
        <w:jc w:val="both"/>
        <w:rPr>
          <w:sz w:val="21"/>
        </w:rPr>
      </w:pPr>
      <w:r>
        <w:rPr>
          <w:sz w:val="21"/>
        </w:rPr>
        <w:t>If</w:t>
      </w:r>
      <w:r>
        <w:rPr>
          <w:spacing w:val="-6"/>
          <w:sz w:val="21"/>
        </w:rPr>
        <w:t xml:space="preserve"> </w:t>
      </w:r>
      <w:r>
        <w:rPr>
          <w:sz w:val="21"/>
        </w:rPr>
        <w:t>a</w:t>
      </w:r>
      <w:r>
        <w:rPr>
          <w:spacing w:val="-3"/>
          <w:sz w:val="21"/>
        </w:rPr>
        <w:t xml:space="preserve"> </w:t>
      </w:r>
      <w:r>
        <w:rPr>
          <w:sz w:val="21"/>
        </w:rPr>
        <w:t>parent,</w:t>
      </w:r>
      <w:r>
        <w:rPr>
          <w:spacing w:val="-6"/>
          <w:sz w:val="21"/>
        </w:rPr>
        <w:t xml:space="preserve"> </w:t>
      </w:r>
      <w:proofErr w:type="spellStart"/>
      <w:r>
        <w:rPr>
          <w:sz w:val="21"/>
        </w:rPr>
        <w:t>carer</w:t>
      </w:r>
      <w:proofErr w:type="spellEnd"/>
      <w:r>
        <w:rPr>
          <w:spacing w:val="-6"/>
          <w:sz w:val="21"/>
        </w:rPr>
        <w:t xml:space="preserve"> </w:t>
      </w:r>
      <w:r>
        <w:rPr>
          <w:sz w:val="21"/>
        </w:rPr>
        <w:t>or</w:t>
      </w:r>
      <w:r>
        <w:rPr>
          <w:spacing w:val="-6"/>
          <w:sz w:val="21"/>
        </w:rPr>
        <w:t xml:space="preserve"> </w:t>
      </w:r>
      <w:r>
        <w:rPr>
          <w:sz w:val="21"/>
        </w:rPr>
        <w:t>CYP</w:t>
      </w:r>
      <w:r>
        <w:rPr>
          <w:spacing w:val="-5"/>
          <w:sz w:val="21"/>
        </w:rPr>
        <w:t xml:space="preserve"> </w:t>
      </w:r>
      <w:r>
        <w:rPr>
          <w:sz w:val="21"/>
        </w:rPr>
        <w:t>expresses</w:t>
      </w:r>
      <w:r>
        <w:rPr>
          <w:spacing w:val="-5"/>
          <w:sz w:val="21"/>
        </w:rPr>
        <w:t xml:space="preserve"> </w:t>
      </w:r>
      <w:r>
        <w:rPr>
          <w:sz w:val="21"/>
        </w:rPr>
        <w:t>a</w:t>
      </w:r>
      <w:r>
        <w:rPr>
          <w:spacing w:val="-5"/>
          <w:sz w:val="21"/>
        </w:rPr>
        <w:t xml:space="preserve"> </w:t>
      </w:r>
      <w:r>
        <w:rPr>
          <w:sz w:val="21"/>
        </w:rPr>
        <w:t>preference</w:t>
      </w:r>
      <w:r>
        <w:rPr>
          <w:spacing w:val="-5"/>
          <w:sz w:val="21"/>
        </w:rPr>
        <w:t xml:space="preserve"> </w:t>
      </w:r>
      <w:r>
        <w:rPr>
          <w:sz w:val="21"/>
        </w:rPr>
        <w:t>for</w:t>
      </w:r>
      <w:r>
        <w:rPr>
          <w:spacing w:val="-6"/>
          <w:sz w:val="21"/>
        </w:rPr>
        <w:t xml:space="preserve"> </w:t>
      </w:r>
      <w:r>
        <w:rPr>
          <w:sz w:val="21"/>
        </w:rPr>
        <w:t>the</w:t>
      </w:r>
      <w:r>
        <w:rPr>
          <w:spacing w:val="-5"/>
          <w:sz w:val="21"/>
        </w:rPr>
        <w:t xml:space="preserve"> </w:t>
      </w:r>
      <w:r>
        <w:rPr>
          <w:sz w:val="21"/>
        </w:rPr>
        <w:t>Provider</w:t>
      </w:r>
      <w:r>
        <w:rPr>
          <w:spacing w:val="-3"/>
          <w:sz w:val="21"/>
        </w:rPr>
        <w:t xml:space="preserve"> </w:t>
      </w:r>
      <w:r>
        <w:rPr>
          <w:sz w:val="21"/>
        </w:rPr>
        <w:t>and</w:t>
      </w:r>
      <w:r>
        <w:rPr>
          <w:spacing w:val="-5"/>
          <w:sz w:val="21"/>
        </w:rPr>
        <w:t xml:space="preserve"> </w:t>
      </w:r>
      <w:r>
        <w:rPr>
          <w:sz w:val="21"/>
        </w:rPr>
        <w:t>the</w:t>
      </w:r>
      <w:r>
        <w:rPr>
          <w:spacing w:val="-5"/>
          <w:sz w:val="21"/>
        </w:rPr>
        <w:t xml:space="preserve"> </w:t>
      </w:r>
      <w:r>
        <w:rPr>
          <w:sz w:val="21"/>
        </w:rPr>
        <w:t>Provider</w:t>
      </w:r>
      <w:r>
        <w:rPr>
          <w:spacing w:val="-5"/>
          <w:sz w:val="21"/>
        </w:rPr>
        <w:t xml:space="preserve"> </w:t>
      </w:r>
      <w:r>
        <w:rPr>
          <w:sz w:val="21"/>
        </w:rPr>
        <w:t>is</w:t>
      </w:r>
      <w:r>
        <w:rPr>
          <w:spacing w:val="-4"/>
          <w:sz w:val="21"/>
        </w:rPr>
        <w:t xml:space="preserve"> </w:t>
      </w:r>
      <w:r>
        <w:rPr>
          <w:sz w:val="21"/>
        </w:rPr>
        <w:t>a</w:t>
      </w:r>
      <w:r>
        <w:rPr>
          <w:spacing w:val="-5"/>
          <w:sz w:val="21"/>
        </w:rPr>
        <w:t xml:space="preserve"> </w:t>
      </w:r>
      <w:r>
        <w:rPr>
          <w:sz w:val="21"/>
        </w:rPr>
        <w:t>non- maintained</w:t>
      </w:r>
      <w:r>
        <w:rPr>
          <w:spacing w:val="-10"/>
          <w:sz w:val="21"/>
        </w:rPr>
        <w:t xml:space="preserve"> </w:t>
      </w:r>
      <w:r>
        <w:rPr>
          <w:sz w:val="21"/>
        </w:rPr>
        <w:t>special</w:t>
      </w:r>
      <w:r>
        <w:rPr>
          <w:spacing w:val="-10"/>
          <w:sz w:val="21"/>
        </w:rPr>
        <w:t xml:space="preserve"> </w:t>
      </w:r>
      <w:r>
        <w:rPr>
          <w:sz w:val="21"/>
        </w:rPr>
        <w:t>school</w:t>
      </w:r>
      <w:r>
        <w:rPr>
          <w:spacing w:val="-12"/>
          <w:sz w:val="21"/>
        </w:rPr>
        <w:t xml:space="preserve"> </w:t>
      </w:r>
      <w:r>
        <w:rPr>
          <w:sz w:val="21"/>
        </w:rPr>
        <w:t>or</w:t>
      </w:r>
      <w:r>
        <w:rPr>
          <w:spacing w:val="-11"/>
          <w:sz w:val="21"/>
        </w:rPr>
        <w:t xml:space="preserve"> </w:t>
      </w:r>
      <w:r>
        <w:rPr>
          <w:sz w:val="21"/>
        </w:rPr>
        <w:t>school</w:t>
      </w:r>
      <w:r>
        <w:rPr>
          <w:spacing w:val="-9"/>
          <w:sz w:val="21"/>
        </w:rPr>
        <w:t xml:space="preserve"> </w:t>
      </w:r>
      <w:r>
        <w:rPr>
          <w:sz w:val="21"/>
        </w:rPr>
        <w:t>approved</w:t>
      </w:r>
      <w:r>
        <w:rPr>
          <w:spacing w:val="-10"/>
          <w:sz w:val="21"/>
        </w:rPr>
        <w:t xml:space="preserve"> </w:t>
      </w:r>
      <w:r>
        <w:rPr>
          <w:sz w:val="21"/>
        </w:rPr>
        <w:t>under</w:t>
      </w:r>
      <w:r>
        <w:rPr>
          <w:spacing w:val="-11"/>
          <w:sz w:val="21"/>
        </w:rPr>
        <w:t xml:space="preserve"> </w:t>
      </w:r>
      <w:r>
        <w:rPr>
          <w:sz w:val="21"/>
        </w:rPr>
        <w:t>section</w:t>
      </w:r>
      <w:r>
        <w:rPr>
          <w:spacing w:val="-11"/>
          <w:sz w:val="21"/>
        </w:rPr>
        <w:t xml:space="preserve"> </w:t>
      </w:r>
      <w:r>
        <w:rPr>
          <w:sz w:val="21"/>
        </w:rPr>
        <w:t>41</w:t>
      </w:r>
      <w:r>
        <w:rPr>
          <w:spacing w:val="-10"/>
          <w:sz w:val="21"/>
        </w:rPr>
        <w:t xml:space="preserve"> </w:t>
      </w:r>
      <w:r>
        <w:rPr>
          <w:sz w:val="21"/>
        </w:rPr>
        <w:t>of</w:t>
      </w:r>
      <w:r>
        <w:rPr>
          <w:spacing w:val="-11"/>
          <w:sz w:val="21"/>
        </w:rPr>
        <w:t xml:space="preserve"> </w:t>
      </w:r>
      <w:r>
        <w:rPr>
          <w:sz w:val="21"/>
        </w:rPr>
        <w:t>the</w:t>
      </w:r>
      <w:r>
        <w:rPr>
          <w:spacing w:val="-10"/>
          <w:sz w:val="21"/>
        </w:rPr>
        <w:t xml:space="preserve"> </w:t>
      </w:r>
      <w:r>
        <w:rPr>
          <w:sz w:val="21"/>
        </w:rPr>
        <w:t>Children</w:t>
      </w:r>
      <w:r>
        <w:rPr>
          <w:spacing w:val="-11"/>
          <w:sz w:val="21"/>
        </w:rPr>
        <w:t xml:space="preserve"> </w:t>
      </w:r>
      <w:r>
        <w:rPr>
          <w:sz w:val="21"/>
        </w:rPr>
        <w:t>and</w:t>
      </w:r>
      <w:r>
        <w:rPr>
          <w:spacing w:val="-10"/>
          <w:sz w:val="21"/>
        </w:rPr>
        <w:t xml:space="preserve"> </w:t>
      </w:r>
      <w:r>
        <w:rPr>
          <w:sz w:val="21"/>
        </w:rPr>
        <w:t>Families Act 2014, the Authority is required to seek the views of the Provider. In this case, the Authority will invite the Provider to consult within 15 working days, running parallel to Steps 3 and 4 (as set out in clauses 6.1.</w:t>
      </w:r>
      <w:r w:rsidR="00292950">
        <w:rPr>
          <w:sz w:val="21"/>
        </w:rPr>
        <w:t>3 and 6.1.</w:t>
      </w:r>
      <w:r>
        <w:rPr>
          <w:sz w:val="21"/>
        </w:rPr>
        <w:t xml:space="preserve">4 </w:t>
      </w:r>
      <w:r w:rsidR="00292950">
        <w:rPr>
          <w:sz w:val="21"/>
        </w:rPr>
        <w:t>a</w:t>
      </w:r>
      <w:r>
        <w:rPr>
          <w:sz w:val="21"/>
        </w:rPr>
        <w:t>bove). The Authority shall make the final decision about a Placement based on the Call-Off Criteria and in line with legislation. For the</w:t>
      </w:r>
      <w:r>
        <w:rPr>
          <w:spacing w:val="-8"/>
          <w:sz w:val="21"/>
        </w:rPr>
        <w:t xml:space="preserve"> </w:t>
      </w:r>
      <w:r>
        <w:rPr>
          <w:sz w:val="21"/>
        </w:rPr>
        <w:t>avoidance</w:t>
      </w:r>
      <w:r>
        <w:rPr>
          <w:spacing w:val="-7"/>
          <w:sz w:val="21"/>
        </w:rPr>
        <w:t xml:space="preserve"> </w:t>
      </w:r>
      <w:r>
        <w:rPr>
          <w:sz w:val="21"/>
        </w:rPr>
        <w:t>of</w:t>
      </w:r>
      <w:r>
        <w:rPr>
          <w:spacing w:val="-8"/>
          <w:sz w:val="21"/>
        </w:rPr>
        <w:t xml:space="preserve"> </w:t>
      </w:r>
      <w:r>
        <w:rPr>
          <w:sz w:val="21"/>
        </w:rPr>
        <w:t>doubt,</w:t>
      </w:r>
      <w:r>
        <w:rPr>
          <w:spacing w:val="-8"/>
          <w:sz w:val="21"/>
        </w:rPr>
        <w:t xml:space="preserve"> </w:t>
      </w:r>
      <w:r>
        <w:rPr>
          <w:sz w:val="21"/>
        </w:rPr>
        <w:t>this</w:t>
      </w:r>
      <w:r>
        <w:rPr>
          <w:spacing w:val="-7"/>
          <w:sz w:val="21"/>
        </w:rPr>
        <w:t xml:space="preserve"> </w:t>
      </w:r>
      <w:r>
        <w:rPr>
          <w:sz w:val="21"/>
        </w:rPr>
        <w:t>clause</w:t>
      </w:r>
      <w:r>
        <w:rPr>
          <w:spacing w:val="-5"/>
          <w:sz w:val="21"/>
        </w:rPr>
        <w:t xml:space="preserve"> </w:t>
      </w:r>
      <w:r>
        <w:rPr>
          <w:sz w:val="21"/>
        </w:rPr>
        <w:t>6.2</w:t>
      </w:r>
      <w:r>
        <w:rPr>
          <w:spacing w:val="-7"/>
          <w:sz w:val="21"/>
        </w:rPr>
        <w:t xml:space="preserve"> </w:t>
      </w:r>
      <w:r>
        <w:rPr>
          <w:sz w:val="21"/>
        </w:rPr>
        <w:t>shall</w:t>
      </w:r>
      <w:r>
        <w:rPr>
          <w:spacing w:val="-6"/>
          <w:sz w:val="21"/>
        </w:rPr>
        <w:t xml:space="preserve"> </w:t>
      </w:r>
      <w:r>
        <w:rPr>
          <w:sz w:val="21"/>
        </w:rPr>
        <w:t>not</w:t>
      </w:r>
      <w:r>
        <w:rPr>
          <w:spacing w:val="-8"/>
          <w:sz w:val="21"/>
        </w:rPr>
        <w:t xml:space="preserve"> </w:t>
      </w:r>
      <w:r>
        <w:rPr>
          <w:sz w:val="21"/>
        </w:rPr>
        <w:t>apply</w:t>
      </w:r>
      <w:r>
        <w:rPr>
          <w:spacing w:val="-7"/>
          <w:sz w:val="21"/>
        </w:rPr>
        <w:t xml:space="preserve"> </w:t>
      </w:r>
      <w:r>
        <w:rPr>
          <w:sz w:val="21"/>
        </w:rPr>
        <w:t>to</w:t>
      </w:r>
      <w:r>
        <w:rPr>
          <w:spacing w:val="-7"/>
          <w:sz w:val="21"/>
        </w:rPr>
        <w:t xml:space="preserve"> </w:t>
      </w:r>
      <w:r>
        <w:rPr>
          <w:sz w:val="21"/>
        </w:rPr>
        <w:t>independent</w:t>
      </w:r>
      <w:r>
        <w:rPr>
          <w:spacing w:val="-8"/>
          <w:sz w:val="21"/>
        </w:rPr>
        <w:t xml:space="preserve"> </w:t>
      </w:r>
      <w:r>
        <w:rPr>
          <w:sz w:val="21"/>
        </w:rPr>
        <w:t>schools</w:t>
      </w:r>
      <w:r>
        <w:rPr>
          <w:spacing w:val="-10"/>
          <w:sz w:val="21"/>
        </w:rPr>
        <w:t xml:space="preserve"> </w:t>
      </w:r>
      <w:r>
        <w:rPr>
          <w:sz w:val="21"/>
        </w:rPr>
        <w:t>which</w:t>
      </w:r>
      <w:r>
        <w:rPr>
          <w:spacing w:val="-7"/>
          <w:sz w:val="21"/>
        </w:rPr>
        <w:t xml:space="preserve"> </w:t>
      </w:r>
      <w:r>
        <w:rPr>
          <w:sz w:val="21"/>
        </w:rPr>
        <w:t>are</w:t>
      </w:r>
      <w:r>
        <w:rPr>
          <w:spacing w:val="-8"/>
          <w:sz w:val="21"/>
        </w:rPr>
        <w:t xml:space="preserve"> </w:t>
      </w:r>
      <w:r>
        <w:rPr>
          <w:sz w:val="21"/>
        </w:rPr>
        <w:t>not approved under section 41 of the Children and Families Act 2014, in respect of which the Authority will only consult as set out in clause</w:t>
      </w:r>
      <w:r>
        <w:rPr>
          <w:spacing w:val="-12"/>
          <w:sz w:val="21"/>
        </w:rPr>
        <w:t xml:space="preserve"> </w:t>
      </w:r>
      <w:r>
        <w:rPr>
          <w:sz w:val="21"/>
        </w:rPr>
        <w:t>6.1.</w:t>
      </w:r>
    </w:p>
    <w:p w:rsidR="00575DFA" w:rsidRDefault="00575DFA" w:rsidP="00575DFA">
      <w:pPr>
        <w:pStyle w:val="BodyText"/>
        <w:spacing w:before="10"/>
        <w:rPr>
          <w:sz w:val="20"/>
        </w:rPr>
      </w:pPr>
    </w:p>
    <w:p w:rsidR="00575DFA" w:rsidRDefault="00575DFA" w:rsidP="00575DFA">
      <w:pPr>
        <w:pStyle w:val="ListParagraph"/>
        <w:numPr>
          <w:ilvl w:val="1"/>
          <w:numId w:val="6"/>
        </w:numPr>
        <w:tabs>
          <w:tab w:val="left" w:pos="1479"/>
          <w:tab w:val="left" w:pos="1480"/>
        </w:tabs>
        <w:spacing w:line="276" w:lineRule="auto"/>
        <w:ind w:right="1043"/>
        <w:jc w:val="both"/>
        <w:rPr>
          <w:sz w:val="21"/>
        </w:rPr>
      </w:pPr>
      <w:r>
        <w:rPr>
          <w:sz w:val="21"/>
        </w:rPr>
        <w:t>The</w:t>
      </w:r>
      <w:r>
        <w:rPr>
          <w:spacing w:val="-17"/>
          <w:sz w:val="21"/>
        </w:rPr>
        <w:t xml:space="preserve"> </w:t>
      </w:r>
      <w:r>
        <w:rPr>
          <w:sz w:val="21"/>
        </w:rPr>
        <w:t>parties</w:t>
      </w:r>
      <w:r>
        <w:rPr>
          <w:spacing w:val="-16"/>
          <w:sz w:val="21"/>
        </w:rPr>
        <w:t xml:space="preserve"> </w:t>
      </w:r>
      <w:r>
        <w:rPr>
          <w:sz w:val="21"/>
        </w:rPr>
        <w:t>agree</w:t>
      </w:r>
      <w:r>
        <w:rPr>
          <w:spacing w:val="-15"/>
          <w:sz w:val="21"/>
        </w:rPr>
        <w:t xml:space="preserve"> </w:t>
      </w:r>
      <w:r>
        <w:rPr>
          <w:sz w:val="21"/>
        </w:rPr>
        <w:t>and</w:t>
      </w:r>
      <w:r>
        <w:rPr>
          <w:spacing w:val="-15"/>
          <w:sz w:val="21"/>
        </w:rPr>
        <w:t xml:space="preserve"> </w:t>
      </w:r>
      <w:r>
        <w:rPr>
          <w:sz w:val="21"/>
        </w:rPr>
        <w:t>acknowledge</w:t>
      </w:r>
      <w:r>
        <w:rPr>
          <w:spacing w:val="-15"/>
          <w:sz w:val="21"/>
        </w:rPr>
        <w:t xml:space="preserve"> </w:t>
      </w:r>
      <w:r>
        <w:rPr>
          <w:sz w:val="21"/>
        </w:rPr>
        <w:t>that</w:t>
      </w:r>
      <w:r>
        <w:rPr>
          <w:spacing w:val="-16"/>
          <w:sz w:val="21"/>
        </w:rPr>
        <w:t xml:space="preserve"> </w:t>
      </w:r>
      <w:r>
        <w:rPr>
          <w:sz w:val="21"/>
        </w:rPr>
        <w:t>where</w:t>
      </w:r>
      <w:r>
        <w:rPr>
          <w:spacing w:val="-16"/>
          <w:sz w:val="21"/>
        </w:rPr>
        <w:t xml:space="preserve"> </w:t>
      </w:r>
      <w:r>
        <w:rPr>
          <w:sz w:val="21"/>
        </w:rPr>
        <w:t>a</w:t>
      </w:r>
      <w:r>
        <w:rPr>
          <w:spacing w:val="-18"/>
          <w:sz w:val="21"/>
        </w:rPr>
        <w:t xml:space="preserve"> </w:t>
      </w:r>
      <w:r>
        <w:rPr>
          <w:sz w:val="21"/>
        </w:rPr>
        <w:t>CYP</w:t>
      </w:r>
      <w:r>
        <w:rPr>
          <w:spacing w:val="-15"/>
          <w:sz w:val="21"/>
        </w:rPr>
        <w:t xml:space="preserve"> </w:t>
      </w:r>
      <w:r>
        <w:rPr>
          <w:sz w:val="21"/>
        </w:rPr>
        <w:t>is</w:t>
      </w:r>
      <w:r>
        <w:rPr>
          <w:spacing w:val="-18"/>
          <w:sz w:val="21"/>
        </w:rPr>
        <w:t xml:space="preserve"> </w:t>
      </w:r>
      <w:r>
        <w:rPr>
          <w:sz w:val="21"/>
        </w:rPr>
        <w:t>moving</w:t>
      </w:r>
      <w:r>
        <w:rPr>
          <w:spacing w:val="-15"/>
          <w:sz w:val="21"/>
        </w:rPr>
        <w:t xml:space="preserve"> </w:t>
      </w:r>
      <w:r>
        <w:rPr>
          <w:sz w:val="21"/>
        </w:rPr>
        <w:t>between</w:t>
      </w:r>
      <w:r>
        <w:rPr>
          <w:spacing w:val="-15"/>
          <w:sz w:val="21"/>
        </w:rPr>
        <w:t xml:space="preserve"> </w:t>
      </w:r>
      <w:r>
        <w:rPr>
          <w:sz w:val="21"/>
        </w:rPr>
        <w:t>education</w:t>
      </w:r>
      <w:r>
        <w:rPr>
          <w:spacing w:val="-15"/>
          <w:sz w:val="21"/>
        </w:rPr>
        <w:t xml:space="preserve"> </w:t>
      </w:r>
      <w:r>
        <w:rPr>
          <w:sz w:val="21"/>
        </w:rPr>
        <w:t>phases, this shall be treated as a new Placement request and the processes set out in clauses 6.1 or</w:t>
      </w:r>
      <w:r>
        <w:rPr>
          <w:spacing w:val="-4"/>
          <w:sz w:val="21"/>
        </w:rPr>
        <w:t xml:space="preserve"> </w:t>
      </w:r>
      <w:r>
        <w:rPr>
          <w:sz w:val="21"/>
        </w:rPr>
        <w:t>6.2</w:t>
      </w:r>
      <w:r>
        <w:rPr>
          <w:spacing w:val="-4"/>
          <w:sz w:val="21"/>
        </w:rPr>
        <w:t xml:space="preserve"> </w:t>
      </w:r>
      <w:r>
        <w:rPr>
          <w:sz w:val="21"/>
        </w:rPr>
        <w:t>shall</w:t>
      </w:r>
      <w:r>
        <w:rPr>
          <w:spacing w:val="-3"/>
          <w:sz w:val="21"/>
        </w:rPr>
        <w:t xml:space="preserve"> </w:t>
      </w:r>
      <w:r>
        <w:rPr>
          <w:sz w:val="21"/>
        </w:rPr>
        <w:t>be</w:t>
      </w:r>
      <w:r>
        <w:rPr>
          <w:spacing w:val="-4"/>
          <w:sz w:val="21"/>
        </w:rPr>
        <w:t xml:space="preserve"> </w:t>
      </w:r>
      <w:r>
        <w:rPr>
          <w:sz w:val="21"/>
        </w:rPr>
        <w:t>followed</w:t>
      </w:r>
      <w:r>
        <w:rPr>
          <w:spacing w:val="-3"/>
          <w:sz w:val="21"/>
        </w:rPr>
        <w:t xml:space="preserve"> </w:t>
      </w:r>
      <w:r>
        <w:rPr>
          <w:sz w:val="21"/>
        </w:rPr>
        <w:t>if</w:t>
      </w:r>
      <w:r>
        <w:rPr>
          <w:spacing w:val="-5"/>
          <w:sz w:val="21"/>
        </w:rPr>
        <w:t xml:space="preserve"> </w:t>
      </w:r>
      <w:r>
        <w:rPr>
          <w:sz w:val="21"/>
        </w:rPr>
        <w:t>the</w:t>
      </w:r>
      <w:r>
        <w:rPr>
          <w:spacing w:val="-3"/>
          <w:sz w:val="21"/>
        </w:rPr>
        <w:t xml:space="preserve"> </w:t>
      </w:r>
      <w:r>
        <w:rPr>
          <w:sz w:val="21"/>
        </w:rPr>
        <w:t>CYP</w:t>
      </w:r>
      <w:r>
        <w:rPr>
          <w:spacing w:val="-3"/>
          <w:sz w:val="21"/>
        </w:rPr>
        <w:t xml:space="preserve"> </w:t>
      </w:r>
      <w:r>
        <w:rPr>
          <w:sz w:val="21"/>
        </w:rPr>
        <w:t>is</w:t>
      </w:r>
      <w:r>
        <w:rPr>
          <w:spacing w:val="-3"/>
          <w:sz w:val="21"/>
        </w:rPr>
        <w:t xml:space="preserve"> </w:t>
      </w:r>
      <w:r>
        <w:rPr>
          <w:sz w:val="21"/>
        </w:rPr>
        <w:t>deemed</w:t>
      </w:r>
      <w:r>
        <w:rPr>
          <w:spacing w:val="-4"/>
          <w:sz w:val="21"/>
        </w:rPr>
        <w:t xml:space="preserve"> </w:t>
      </w:r>
      <w:r>
        <w:rPr>
          <w:sz w:val="21"/>
        </w:rPr>
        <w:t>to</w:t>
      </w:r>
      <w:r>
        <w:rPr>
          <w:spacing w:val="-4"/>
          <w:sz w:val="21"/>
        </w:rPr>
        <w:t xml:space="preserve"> </w:t>
      </w:r>
      <w:r>
        <w:rPr>
          <w:sz w:val="21"/>
        </w:rPr>
        <w:t>require</w:t>
      </w:r>
      <w:r>
        <w:rPr>
          <w:spacing w:val="-4"/>
          <w:sz w:val="21"/>
        </w:rPr>
        <w:t xml:space="preserve"> </w:t>
      </w:r>
      <w:r>
        <w:rPr>
          <w:sz w:val="21"/>
        </w:rPr>
        <w:t>a</w:t>
      </w:r>
      <w:r>
        <w:rPr>
          <w:spacing w:val="-4"/>
          <w:sz w:val="21"/>
        </w:rPr>
        <w:t xml:space="preserve"> </w:t>
      </w:r>
      <w:r>
        <w:rPr>
          <w:sz w:val="21"/>
        </w:rPr>
        <w:t>Placement</w:t>
      </w:r>
      <w:r>
        <w:rPr>
          <w:spacing w:val="-5"/>
          <w:sz w:val="21"/>
        </w:rPr>
        <w:t xml:space="preserve"> </w:t>
      </w:r>
      <w:r>
        <w:rPr>
          <w:sz w:val="21"/>
        </w:rPr>
        <w:t>in</w:t>
      </w:r>
      <w:r>
        <w:rPr>
          <w:spacing w:val="-4"/>
          <w:sz w:val="21"/>
        </w:rPr>
        <w:t xml:space="preserve"> </w:t>
      </w:r>
      <w:r>
        <w:rPr>
          <w:sz w:val="21"/>
        </w:rPr>
        <w:t>their</w:t>
      </w:r>
      <w:r>
        <w:rPr>
          <w:spacing w:val="-4"/>
          <w:sz w:val="21"/>
        </w:rPr>
        <w:t xml:space="preserve"> </w:t>
      </w:r>
      <w:r>
        <w:rPr>
          <w:sz w:val="21"/>
        </w:rPr>
        <w:t>new</w:t>
      </w:r>
      <w:r>
        <w:rPr>
          <w:spacing w:val="-2"/>
          <w:sz w:val="21"/>
        </w:rPr>
        <w:t xml:space="preserve"> </w:t>
      </w:r>
      <w:r>
        <w:rPr>
          <w:sz w:val="21"/>
        </w:rPr>
        <w:t>education phase.</w:t>
      </w:r>
    </w:p>
    <w:p w:rsidR="00575DFA" w:rsidRDefault="00575DFA" w:rsidP="00575DFA">
      <w:pPr>
        <w:pStyle w:val="BodyText"/>
        <w:spacing w:before="11"/>
        <w:rPr>
          <w:sz w:val="20"/>
        </w:rPr>
      </w:pPr>
    </w:p>
    <w:p w:rsidR="00575DFA" w:rsidRDefault="00575DFA" w:rsidP="00575DFA">
      <w:pPr>
        <w:pStyle w:val="ListParagraph"/>
        <w:numPr>
          <w:ilvl w:val="1"/>
          <w:numId w:val="6"/>
        </w:numPr>
        <w:tabs>
          <w:tab w:val="left" w:pos="1479"/>
          <w:tab w:val="left" w:pos="1480"/>
        </w:tabs>
        <w:rPr>
          <w:sz w:val="21"/>
        </w:rPr>
      </w:pPr>
      <w:r>
        <w:rPr>
          <w:sz w:val="21"/>
        </w:rPr>
        <w:t>The Provider acknowledges and agrees that where it is selected pursuant to clauses 6.1</w:t>
      </w:r>
      <w:r>
        <w:rPr>
          <w:spacing w:val="-28"/>
          <w:sz w:val="21"/>
        </w:rPr>
        <w:t xml:space="preserve"> </w:t>
      </w:r>
      <w:r>
        <w:rPr>
          <w:sz w:val="21"/>
        </w:rPr>
        <w:t>or</w:t>
      </w:r>
    </w:p>
    <w:p w:rsidR="00575DFA" w:rsidRDefault="00575DFA" w:rsidP="00575DFA">
      <w:pPr>
        <w:spacing w:before="37" w:line="276" w:lineRule="auto"/>
        <w:ind w:left="1479" w:right="847"/>
        <w:rPr>
          <w:sz w:val="21"/>
        </w:rPr>
      </w:pPr>
      <w:r>
        <w:rPr>
          <w:sz w:val="21"/>
        </w:rPr>
        <w:t>6.2 to provide a Placement as detailed in a</w:t>
      </w:r>
      <w:r w:rsidR="001521DA">
        <w:rPr>
          <w:sz w:val="21"/>
        </w:rPr>
        <w:t>n</w:t>
      </w:r>
      <w:r>
        <w:rPr>
          <w:sz w:val="21"/>
        </w:rPr>
        <w:t xml:space="preserve"> </w:t>
      </w:r>
      <w:r w:rsidR="001521DA">
        <w:rPr>
          <w:sz w:val="21"/>
        </w:rPr>
        <w:t xml:space="preserve">Individual </w:t>
      </w:r>
      <w:r>
        <w:rPr>
          <w:sz w:val="21"/>
        </w:rPr>
        <w:t>Placement Form, the Call-Off Terms and Conditions shall apply to and govern that Placement.</w:t>
      </w:r>
    </w:p>
    <w:p w:rsidR="00575DFA" w:rsidRDefault="00575DFA" w:rsidP="00575DFA">
      <w:pPr>
        <w:pStyle w:val="BodyText"/>
        <w:spacing w:before="8"/>
        <w:rPr>
          <w:sz w:val="20"/>
        </w:rPr>
      </w:pPr>
    </w:p>
    <w:p w:rsidR="00575DFA" w:rsidRDefault="00575DFA" w:rsidP="00575DFA">
      <w:pPr>
        <w:pStyle w:val="ListParagraph"/>
        <w:numPr>
          <w:ilvl w:val="1"/>
          <w:numId w:val="6"/>
        </w:numPr>
        <w:tabs>
          <w:tab w:val="left" w:pos="1479"/>
          <w:tab w:val="left" w:pos="1480"/>
        </w:tabs>
        <w:spacing w:before="1" w:line="276" w:lineRule="auto"/>
        <w:ind w:right="1045"/>
        <w:jc w:val="both"/>
        <w:rPr>
          <w:sz w:val="21"/>
        </w:rPr>
      </w:pPr>
      <w:r>
        <w:rPr>
          <w:sz w:val="21"/>
        </w:rPr>
        <w:t>No gua</w:t>
      </w:r>
      <w:r w:rsidR="002A1B51">
        <w:rPr>
          <w:sz w:val="21"/>
        </w:rPr>
        <w:t>r</w:t>
      </w:r>
      <w:r>
        <w:rPr>
          <w:sz w:val="21"/>
        </w:rPr>
        <w:t>antee representation or warranty is given by the Authority about the minimum or maximum value or volume of quantity or continuity timing of Placements which may be placed pursuant to this DPS Admission</w:t>
      </w:r>
      <w:r>
        <w:rPr>
          <w:spacing w:val="-12"/>
          <w:sz w:val="21"/>
        </w:rPr>
        <w:t xml:space="preserve"> </w:t>
      </w:r>
      <w:r>
        <w:rPr>
          <w:sz w:val="21"/>
        </w:rPr>
        <w:t>Agreement.</w:t>
      </w:r>
    </w:p>
    <w:p w:rsidR="00575DFA" w:rsidRDefault="00575DFA" w:rsidP="00575DFA">
      <w:pPr>
        <w:pStyle w:val="BodyText"/>
        <w:rPr>
          <w:sz w:val="21"/>
        </w:rPr>
      </w:pPr>
    </w:p>
    <w:p w:rsidR="00575DFA" w:rsidRDefault="00575DFA" w:rsidP="00575DFA">
      <w:pPr>
        <w:pStyle w:val="ListParagraph"/>
        <w:numPr>
          <w:ilvl w:val="1"/>
          <w:numId w:val="6"/>
        </w:numPr>
        <w:tabs>
          <w:tab w:val="left" w:pos="1479"/>
          <w:tab w:val="left" w:pos="1480"/>
        </w:tabs>
        <w:spacing w:line="276" w:lineRule="auto"/>
        <w:ind w:right="1041"/>
        <w:jc w:val="both"/>
        <w:rPr>
          <w:sz w:val="21"/>
        </w:rPr>
      </w:pPr>
      <w:r>
        <w:rPr>
          <w:sz w:val="21"/>
        </w:rPr>
        <w:t xml:space="preserve">For the avoidance of doubt the nature of the relationship created by this DPS Admission Agreement is not one of exclusivity and this DPS Admission Agreement does not confer exclusivity on or in </w:t>
      </w:r>
      <w:proofErr w:type="spellStart"/>
      <w:r>
        <w:rPr>
          <w:sz w:val="21"/>
        </w:rPr>
        <w:t>favour</w:t>
      </w:r>
      <w:proofErr w:type="spellEnd"/>
      <w:r>
        <w:rPr>
          <w:sz w:val="21"/>
        </w:rPr>
        <w:t xml:space="preserve"> of the Provider. The Provider acknowledges and agrees that it is a member of a list of other suppliers who have also been admitted to and may benefit from the Dynamic Purchasing System and that in consequence the Authority may at any time purchase Services from any other supplier (whether admitted to the Dynamic Purchasing System or not) and therefore is not obliged to issue any </w:t>
      </w:r>
      <w:r w:rsidR="007B472E">
        <w:rPr>
          <w:sz w:val="21"/>
        </w:rPr>
        <w:t xml:space="preserve">Individual </w:t>
      </w:r>
      <w:r>
        <w:rPr>
          <w:sz w:val="21"/>
        </w:rPr>
        <w:t>Placement Form or place any</w:t>
      </w:r>
      <w:r>
        <w:rPr>
          <w:spacing w:val="-38"/>
          <w:sz w:val="21"/>
        </w:rPr>
        <w:t xml:space="preserve"> </w:t>
      </w:r>
      <w:r>
        <w:rPr>
          <w:sz w:val="21"/>
        </w:rPr>
        <w:t>CYP in a</w:t>
      </w:r>
      <w:r>
        <w:rPr>
          <w:spacing w:val="-2"/>
          <w:sz w:val="21"/>
        </w:rPr>
        <w:t xml:space="preserve"> </w:t>
      </w:r>
      <w:r>
        <w:rPr>
          <w:sz w:val="21"/>
        </w:rPr>
        <w:t>Placement.</w:t>
      </w:r>
    </w:p>
    <w:p w:rsidR="00575DFA" w:rsidRDefault="00575DFA" w:rsidP="00575DFA">
      <w:pPr>
        <w:pStyle w:val="BodyText"/>
        <w:spacing w:before="9"/>
        <w:rPr>
          <w:sz w:val="20"/>
        </w:rPr>
      </w:pPr>
    </w:p>
    <w:p w:rsidR="00575DFA" w:rsidRDefault="00575DFA" w:rsidP="00575DFA">
      <w:pPr>
        <w:ind w:left="1479"/>
        <w:rPr>
          <w:b/>
          <w:sz w:val="21"/>
        </w:rPr>
      </w:pPr>
      <w:r>
        <w:rPr>
          <w:b/>
          <w:sz w:val="21"/>
        </w:rPr>
        <w:t>Notices</w:t>
      </w:r>
    </w:p>
    <w:p w:rsidR="00575DFA" w:rsidRDefault="00575DFA" w:rsidP="00575DFA">
      <w:pPr>
        <w:pStyle w:val="BodyText"/>
        <w:spacing w:before="11"/>
        <w:rPr>
          <w:b/>
          <w:sz w:val="23"/>
        </w:rPr>
      </w:pPr>
    </w:p>
    <w:p w:rsidR="00575DFA" w:rsidRDefault="00575DFA" w:rsidP="00575DFA">
      <w:pPr>
        <w:pStyle w:val="ListParagraph"/>
        <w:numPr>
          <w:ilvl w:val="1"/>
          <w:numId w:val="5"/>
        </w:numPr>
        <w:tabs>
          <w:tab w:val="left" w:pos="1479"/>
          <w:tab w:val="left" w:pos="1480"/>
        </w:tabs>
        <w:spacing w:line="276" w:lineRule="auto"/>
        <w:ind w:right="1042"/>
        <w:rPr>
          <w:sz w:val="21"/>
        </w:rPr>
      </w:pPr>
      <w:r>
        <w:rPr>
          <w:sz w:val="21"/>
        </w:rPr>
        <w:t>Any notice or other communication given to a party under or in connection with this DPS Admission Agreement shall be in writing and shall</w:t>
      </w:r>
      <w:r>
        <w:rPr>
          <w:spacing w:val="-13"/>
          <w:sz w:val="21"/>
        </w:rPr>
        <w:t xml:space="preserve"> </w:t>
      </w:r>
      <w:r>
        <w:rPr>
          <w:sz w:val="21"/>
        </w:rPr>
        <w:t>be:</w:t>
      </w:r>
    </w:p>
    <w:p w:rsidR="00575DFA" w:rsidRDefault="00575DFA" w:rsidP="00575DFA">
      <w:pPr>
        <w:pStyle w:val="BodyText"/>
        <w:rPr>
          <w:sz w:val="21"/>
        </w:rPr>
      </w:pPr>
    </w:p>
    <w:p w:rsidR="00575DFA" w:rsidRDefault="00575DFA" w:rsidP="00575DFA">
      <w:pPr>
        <w:pStyle w:val="ListParagraph"/>
        <w:numPr>
          <w:ilvl w:val="2"/>
          <w:numId w:val="5"/>
        </w:numPr>
        <w:tabs>
          <w:tab w:val="left" w:pos="2474"/>
        </w:tabs>
        <w:spacing w:line="276" w:lineRule="auto"/>
        <w:ind w:right="1042"/>
        <w:jc w:val="both"/>
        <w:rPr>
          <w:sz w:val="21"/>
        </w:rPr>
      </w:pPr>
      <w:r>
        <w:rPr>
          <w:sz w:val="21"/>
        </w:rPr>
        <w:t>delivered by hand or by pre-paid first-class post or other next Business Day delivery service at its registered office (if a company) or its principal place of business (in any other case);</w:t>
      </w:r>
      <w:r>
        <w:rPr>
          <w:spacing w:val="-8"/>
          <w:sz w:val="21"/>
        </w:rPr>
        <w:t xml:space="preserve"> </w:t>
      </w:r>
      <w:r>
        <w:rPr>
          <w:sz w:val="21"/>
        </w:rPr>
        <w:t>or</w:t>
      </w:r>
    </w:p>
    <w:p w:rsidR="00575DFA" w:rsidRDefault="00575DFA" w:rsidP="00575DFA">
      <w:pPr>
        <w:pStyle w:val="BodyText"/>
        <w:spacing w:before="9"/>
        <w:rPr>
          <w:sz w:val="20"/>
        </w:rPr>
      </w:pPr>
    </w:p>
    <w:p w:rsidR="00575DFA" w:rsidRDefault="00575DFA" w:rsidP="00575DFA">
      <w:pPr>
        <w:pStyle w:val="ListParagraph"/>
        <w:numPr>
          <w:ilvl w:val="2"/>
          <w:numId w:val="5"/>
        </w:numPr>
        <w:tabs>
          <w:tab w:val="left" w:pos="2473"/>
          <w:tab w:val="left" w:pos="2474"/>
        </w:tabs>
        <w:ind w:hanging="995"/>
        <w:rPr>
          <w:sz w:val="21"/>
        </w:rPr>
      </w:pPr>
      <w:r>
        <w:rPr>
          <w:sz w:val="21"/>
        </w:rPr>
        <w:t>sent by email</w:t>
      </w:r>
      <w:r>
        <w:rPr>
          <w:spacing w:val="-3"/>
          <w:sz w:val="21"/>
        </w:rPr>
        <w:t xml:space="preserve"> </w:t>
      </w:r>
      <w:r>
        <w:rPr>
          <w:sz w:val="21"/>
        </w:rPr>
        <w:t>to:</w:t>
      </w:r>
    </w:p>
    <w:p w:rsidR="00575DFA" w:rsidRDefault="00575DFA" w:rsidP="00575DFA">
      <w:pPr>
        <w:pStyle w:val="BodyText"/>
        <w:spacing w:before="10"/>
        <w:rPr>
          <w:sz w:val="15"/>
        </w:rPr>
      </w:pPr>
    </w:p>
    <w:p w:rsidR="00575DFA" w:rsidRDefault="00575DFA" w:rsidP="00575DFA">
      <w:pPr>
        <w:pStyle w:val="ListParagraph"/>
        <w:numPr>
          <w:ilvl w:val="3"/>
          <w:numId w:val="5"/>
        </w:numPr>
        <w:tabs>
          <w:tab w:val="left" w:pos="3181"/>
          <w:tab w:val="left" w:pos="3182"/>
        </w:tabs>
        <w:spacing w:before="95"/>
        <w:rPr>
          <w:sz w:val="21"/>
        </w:rPr>
      </w:pPr>
      <w:r>
        <w:rPr>
          <w:sz w:val="21"/>
        </w:rPr>
        <w:t xml:space="preserve">Authority: </w:t>
      </w:r>
      <w:r>
        <w:rPr>
          <w:sz w:val="21"/>
          <w:shd w:val="clear" w:color="auto" w:fill="FFFF00"/>
        </w:rPr>
        <w:t>[to be inserted]</w:t>
      </w:r>
      <w:r>
        <w:rPr>
          <w:sz w:val="21"/>
        </w:rPr>
        <w:t>;</w:t>
      </w:r>
      <w:r>
        <w:rPr>
          <w:spacing w:val="-9"/>
          <w:sz w:val="21"/>
        </w:rPr>
        <w:t xml:space="preserve"> </w:t>
      </w:r>
      <w:r>
        <w:rPr>
          <w:sz w:val="21"/>
        </w:rPr>
        <w:t>and</w:t>
      </w:r>
    </w:p>
    <w:p w:rsidR="00575DFA" w:rsidRDefault="00575DFA" w:rsidP="00575DFA">
      <w:pPr>
        <w:pStyle w:val="BodyText"/>
        <w:spacing w:before="4"/>
        <w:rPr>
          <w:sz w:val="15"/>
        </w:rPr>
      </w:pPr>
    </w:p>
    <w:p w:rsidR="00575DFA" w:rsidRDefault="00575DFA" w:rsidP="00575DFA">
      <w:pPr>
        <w:pStyle w:val="ListParagraph"/>
        <w:numPr>
          <w:ilvl w:val="3"/>
          <w:numId w:val="5"/>
        </w:numPr>
        <w:tabs>
          <w:tab w:val="left" w:pos="3181"/>
          <w:tab w:val="left" w:pos="3182"/>
        </w:tabs>
        <w:spacing w:before="94"/>
        <w:rPr>
          <w:sz w:val="21"/>
        </w:rPr>
      </w:pPr>
      <w:r>
        <w:rPr>
          <w:sz w:val="21"/>
        </w:rPr>
        <w:t xml:space="preserve">Provider: </w:t>
      </w:r>
      <w:r>
        <w:rPr>
          <w:sz w:val="21"/>
          <w:shd w:val="clear" w:color="auto" w:fill="FFFF00"/>
        </w:rPr>
        <w:t>[to be</w:t>
      </w:r>
      <w:r>
        <w:rPr>
          <w:spacing w:val="-5"/>
          <w:sz w:val="21"/>
          <w:shd w:val="clear" w:color="auto" w:fill="FFFF00"/>
        </w:rPr>
        <w:t xml:space="preserve"> </w:t>
      </w:r>
      <w:r>
        <w:rPr>
          <w:sz w:val="21"/>
          <w:shd w:val="clear" w:color="auto" w:fill="FFFF00"/>
        </w:rPr>
        <w:t>inserted]</w:t>
      </w:r>
      <w:r>
        <w:rPr>
          <w:position w:val="7"/>
          <w:sz w:val="14"/>
          <w:shd w:val="clear" w:color="auto" w:fill="FFFF00"/>
        </w:rPr>
        <w:t>4</w:t>
      </w:r>
      <w:r>
        <w:rPr>
          <w:sz w:val="21"/>
        </w:rPr>
        <w:t>.</w:t>
      </w:r>
    </w:p>
    <w:p w:rsidR="00575DFA" w:rsidRDefault="00575DFA" w:rsidP="00575DFA">
      <w:pPr>
        <w:pStyle w:val="BodyText"/>
        <w:spacing w:before="1"/>
        <w:rPr>
          <w:sz w:val="24"/>
        </w:rPr>
      </w:pPr>
    </w:p>
    <w:p w:rsidR="00575DFA" w:rsidRDefault="00575DFA" w:rsidP="00575DFA">
      <w:pPr>
        <w:pStyle w:val="ListParagraph"/>
        <w:numPr>
          <w:ilvl w:val="1"/>
          <w:numId w:val="5"/>
        </w:numPr>
        <w:tabs>
          <w:tab w:val="left" w:pos="1479"/>
          <w:tab w:val="left" w:pos="1480"/>
        </w:tabs>
        <w:rPr>
          <w:sz w:val="21"/>
        </w:rPr>
      </w:pPr>
      <w:r>
        <w:rPr>
          <w:sz w:val="21"/>
        </w:rPr>
        <w:t>Any notice or communication shall be deemed to have been</w:t>
      </w:r>
      <w:r>
        <w:rPr>
          <w:spacing w:val="-12"/>
          <w:sz w:val="21"/>
        </w:rPr>
        <w:t xml:space="preserve"> </w:t>
      </w:r>
      <w:r>
        <w:rPr>
          <w:sz w:val="21"/>
        </w:rPr>
        <w:t>received:</w:t>
      </w:r>
    </w:p>
    <w:p w:rsidR="00575DFA" w:rsidRDefault="00575DFA" w:rsidP="00575DFA">
      <w:pPr>
        <w:pStyle w:val="BodyText"/>
        <w:spacing w:before="1"/>
        <w:rPr>
          <w:sz w:val="24"/>
        </w:rPr>
      </w:pPr>
    </w:p>
    <w:p w:rsidR="00575DFA" w:rsidRDefault="00575DFA" w:rsidP="00575DFA">
      <w:pPr>
        <w:pStyle w:val="ListParagraph"/>
        <w:numPr>
          <w:ilvl w:val="2"/>
          <w:numId w:val="5"/>
        </w:numPr>
        <w:tabs>
          <w:tab w:val="left" w:pos="2473"/>
          <w:tab w:val="left" w:pos="2474"/>
        </w:tabs>
        <w:ind w:hanging="995"/>
        <w:rPr>
          <w:sz w:val="21"/>
        </w:rPr>
      </w:pPr>
      <w:r>
        <w:rPr>
          <w:sz w:val="21"/>
        </w:rPr>
        <w:t>if delivered by hand, at the time the notice is left at the proper</w:t>
      </w:r>
      <w:r>
        <w:rPr>
          <w:spacing w:val="-21"/>
          <w:sz w:val="21"/>
        </w:rPr>
        <w:t xml:space="preserve"> </w:t>
      </w:r>
      <w:r>
        <w:rPr>
          <w:sz w:val="21"/>
        </w:rPr>
        <w:t>address;</w:t>
      </w:r>
    </w:p>
    <w:p w:rsidR="00575DFA" w:rsidRDefault="00575DFA" w:rsidP="00575DFA">
      <w:pPr>
        <w:pStyle w:val="BodyText"/>
        <w:spacing w:before="1"/>
        <w:rPr>
          <w:sz w:val="24"/>
        </w:rPr>
      </w:pPr>
    </w:p>
    <w:p w:rsidR="00575DFA" w:rsidRDefault="00575DFA" w:rsidP="00575DFA">
      <w:pPr>
        <w:pStyle w:val="ListParagraph"/>
        <w:numPr>
          <w:ilvl w:val="2"/>
          <w:numId w:val="5"/>
        </w:numPr>
        <w:tabs>
          <w:tab w:val="left" w:pos="2473"/>
          <w:tab w:val="left" w:pos="2474"/>
        </w:tabs>
        <w:ind w:hanging="995"/>
        <w:rPr>
          <w:sz w:val="21"/>
        </w:rPr>
      </w:pPr>
      <w:r>
        <w:rPr>
          <w:sz w:val="21"/>
        </w:rPr>
        <w:t>if sent by [pre-paid first-class post or other] next working day delivery service,</w:t>
      </w:r>
      <w:r>
        <w:rPr>
          <w:spacing w:val="2"/>
          <w:sz w:val="21"/>
        </w:rPr>
        <w:t xml:space="preserve"> </w:t>
      </w:r>
      <w:r>
        <w:rPr>
          <w:sz w:val="21"/>
        </w:rPr>
        <w:t>at</w:t>
      </w:r>
    </w:p>
    <w:p w:rsidR="00575DFA" w:rsidRDefault="00575DFA" w:rsidP="00575DFA">
      <w:pPr>
        <w:spacing w:before="35"/>
        <w:ind w:left="2473"/>
        <w:rPr>
          <w:sz w:val="21"/>
        </w:rPr>
      </w:pPr>
      <w:r>
        <w:rPr>
          <w:sz w:val="21"/>
        </w:rPr>
        <w:t>9.00 am on the second Business Day after posting; or</w:t>
      </w:r>
    </w:p>
    <w:p w:rsidR="00575DFA" w:rsidRDefault="00575DFA" w:rsidP="00575DFA">
      <w:pPr>
        <w:pStyle w:val="BodyText"/>
        <w:rPr>
          <w:sz w:val="24"/>
        </w:rPr>
      </w:pPr>
    </w:p>
    <w:p w:rsidR="00575DFA" w:rsidRDefault="00575DFA" w:rsidP="00575DFA">
      <w:pPr>
        <w:pStyle w:val="ListParagraph"/>
        <w:numPr>
          <w:ilvl w:val="2"/>
          <w:numId w:val="5"/>
        </w:numPr>
        <w:tabs>
          <w:tab w:val="left" w:pos="2474"/>
        </w:tabs>
        <w:spacing w:line="276" w:lineRule="auto"/>
        <w:ind w:right="1039"/>
        <w:jc w:val="both"/>
        <w:rPr>
          <w:sz w:val="21"/>
        </w:rPr>
      </w:pPr>
      <w:r>
        <w:rPr>
          <w:sz w:val="21"/>
        </w:rPr>
        <w:t>if sent by email, at the time of transmission, or, if this time falls outside Business Hours in the place of receipt, when business hours</w:t>
      </w:r>
      <w:r>
        <w:rPr>
          <w:spacing w:val="-10"/>
          <w:sz w:val="21"/>
        </w:rPr>
        <w:t xml:space="preserve"> </w:t>
      </w:r>
      <w:r>
        <w:rPr>
          <w:sz w:val="21"/>
        </w:rPr>
        <w:t>resume.</w:t>
      </w:r>
    </w:p>
    <w:p w:rsidR="00575DFA" w:rsidRDefault="00575DFA" w:rsidP="00575DFA">
      <w:pPr>
        <w:pStyle w:val="BodyText"/>
        <w:spacing w:before="10"/>
        <w:rPr>
          <w:sz w:val="20"/>
        </w:rPr>
      </w:pPr>
    </w:p>
    <w:p w:rsidR="00575DFA" w:rsidRDefault="00575DFA" w:rsidP="00575DFA">
      <w:pPr>
        <w:pStyle w:val="ListParagraph"/>
        <w:numPr>
          <w:ilvl w:val="1"/>
          <w:numId w:val="5"/>
        </w:numPr>
        <w:tabs>
          <w:tab w:val="left" w:pos="1479"/>
          <w:tab w:val="left" w:pos="1480"/>
        </w:tabs>
        <w:spacing w:line="276" w:lineRule="auto"/>
        <w:ind w:right="1046"/>
        <w:jc w:val="both"/>
        <w:rPr>
          <w:sz w:val="21"/>
        </w:rPr>
      </w:pPr>
      <w:r>
        <w:rPr>
          <w:sz w:val="21"/>
        </w:rPr>
        <w:t>This</w:t>
      </w:r>
      <w:r>
        <w:rPr>
          <w:spacing w:val="-5"/>
          <w:sz w:val="21"/>
        </w:rPr>
        <w:t xml:space="preserve"> </w:t>
      </w:r>
      <w:r>
        <w:rPr>
          <w:sz w:val="21"/>
        </w:rPr>
        <w:t>clause</w:t>
      </w:r>
      <w:r>
        <w:rPr>
          <w:spacing w:val="-5"/>
          <w:sz w:val="21"/>
        </w:rPr>
        <w:t xml:space="preserve"> </w:t>
      </w:r>
      <w:r>
        <w:rPr>
          <w:sz w:val="21"/>
        </w:rPr>
        <w:t>does</w:t>
      </w:r>
      <w:r>
        <w:rPr>
          <w:spacing w:val="-7"/>
          <w:sz w:val="21"/>
        </w:rPr>
        <w:t xml:space="preserve"> </w:t>
      </w:r>
      <w:r>
        <w:rPr>
          <w:sz w:val="21"/>
        </w:rPr>
        <w:t>not</w:t>
      </w:r>
      <w:r>
        <w:rPr>
          <w:spacing w:val="-6"/>
          <w:sz w:val="21"/>
        </w:rPr>
        <w:t xml:space="preserve"> </w:t>
      </w:r>
      <w:r>
        <w:rPr>
          <w:sz w:val="21"/>
        </w:rPr>
        <w:t>apply</w:t>
      </w:r>
      <w:r>
        <w:rPr>
          <w:spacing w:val="-4"/>
          <w:sz w:val="21"/>
        </w:rPr>
        <w:t xml:space="preserve"> </w:t>
      </w:r>
      <w:r>
        <w:rPr>
          <w:sz w:val="21"/>
        </w:rPr>
        <w:t>to</w:t>
      </w:r>
      <w:r>
        <w:rPr>
          <w:spacing w:val="-5"/>
          <w:sz w:val="21"/>
        </w:rPr>
        <w:t xml:space="preserve"> </w:t>
      </w:r>
      <w:r>
        <w:rPr>
          <w:sz w:val="21"/>
        </w:rPr>
        <w:t>the</w:t>
      </w:r>
      <w:r>
        <w:rPr>
          <w:spacing w:val="-4"/>
          <w:sz w:val="21"/>
        </w:rPr>
        <w:t xml:space="preserve"> </w:t>
      </w:r>
      <w:r>
        <w:rPr>
          <w:sz w:val="21"/>
        </w:rPr>
        <w:t>service</w:t>
      </w:r>
      <w:r>
        <w:rPr>
          <w:spacing w:val="-5"/>
          <w:sz w:val="21"/>
        </w:rPr>
        <w:t xml:space="preserve"> </w:t>
      </w:r>
      <w:r>
        <w:rPr>
          <w:sz w:val="21"/>
        </w:rPr>
        <w:t>of</w:t>
      </w:r>
      <w:r>
        <w:rPr>
          <w:spacing w:val="-6"/>
          <w:sz w:val="21"/>
        </w:rPr>
        <w:t xml:space="preserve"> </w:t>
      </w:r>
      <w:r>
        <w:rPr>
          <w:sz w:val="21"/>
        </w:rPr>
        <w:t>any</w:t>
      </w:r>
      <w:r>
        <w:rPr>
          <w:spacing w:val="-4"/>
          <w:sz w:val="21"/>
        </w:rPr>
        <w:t xml:space="preserve"> </w:t>
      </w:r>
      <w:r>
        <w:rPr>
          <w:sz w:val="21"/>
        </w:rPr>
        <w:t>proceedings</w:t>
      </w:r>
      <w:r>
        <w:rPr>
          <w:spacing w:val="-5"/>
          <w:sz w:val="21"/>
        </w:rPr>
        <w:t xml:space="preserve"> </w:t>
      </w:r>
      <w:r>
        <w:rPr>
          <w:sz w:val="21"/>
        </w:rPr>
        <w:t>or</w:t>
      </w:r>
      <w:r>
        <w:rPr>
          <w:spacing w:val="-5"/>
          <w:sz w:val="21"/>
        </w:rPr>
        <w:t xml:space="preserve"> </w:t>
      </w:r>
      <w:r>
        <w:rPr>
          <w:sz w:val="21"/>
        </w:rPr>
        <w:t>any</w:t>
      </w:r>
      <w:r>
        <w:rPr>
          <w:spacing w:val="-7"/>
          <w:sz w:val="21"/>
        </w:rPr>
        <w:t xml:space="preserve"> </w:t>
      </w:r>
      <w:r>
        <w:rPr>
          <w:sz w:val="21"/>
        </w:rPr>
        <w:t>documents</w:t>
      </w:r>
      <w:r>
        <w:rPr>
          <w:spacing w:val="-5"/>
          <w:sz w:val="21"/>
        </w:rPr>
        <w:t xml:space="preserve"> </w:t>
      </w:r>
      <w:r>
        <w:rPr>
          <w:sz w:val="21"/>
        </w:rPr>
        <w:t>in</w:t>
      </w:r>
      <w:r>
        <w:rPr>
          <w:spacing w:val="-6"/>
          <w:sz w:val="21"/>
        </w:rPr>
        <w:t xml:space="preserve"> </w:t>
      </w:r>
      <w:r>
        <w:rPr>
          <w:sz w:val="21"/>
        </w:rPr>
        <w:t>any</w:t>
      </w:r>
      <w:r>
        <w:rPr>
          <w:spacing w:val="-7"/>
          <w:sz w:val="21"/>
        </w:rPr>
        <w:t xml:space="preserve"> </w:t>
      </w:r>
      <w:r>
        <w:rPr>
          <w:sz w:val="21"/>
        </w:rPr>
        <w:t>legal action or, where applicable, any arbitration or other method of dispute</w:t>
      </w:r>
      <w:r>
        <w:rPr>
          <w:spacing w:val="-20"/>
          <w:sz w:val="21"/>
        </w:rPr>
        <w:t xml:space="preserve"> </w:t>
      </w:r>
      <w:r>
        <w:rPr>
          <w:sz w:val="21"/>
        </w:rPr>
        <w:t>resolution.</w:t>
      </w:r>
    </w:p>
    <w:p w:rsidR="00575DFA" w:rsidRDefault="00575DFA" w:rsidP="00575DFA">
      <w:pPr>
        <w:pStyle w:val="BodyText"/>
        <w:rPr>
          <w:sz w:val="21"/>
        </w:rPr>
      </w:pPr>
    </w:p>
    <w:p w:rsidR="00575DFA" w:rsidRDefault="00575DFA" w:rsidP="00575DFA">
      <w:pPr>
        <w:ind w:left="1479"/>
        <w:rPr>
          <w:b/>
          <w:sz w:val="21"/>
        </w:rPr>
      </w:pPr>
      <w:r>
        <w:rPr>
          <w:b/>
          <w:sz w:val="21"/>
        </w:rPr>
        <w:t>Change Control Procedure</w:t>
      </w:r>
    </w:p>
    <w:p w:rsidR="00575DFA" w:rsidRDefault="00575DFA" w:rsidP="00575DFA">
      <w:pPr>
        <w:pStyle w:val="BodyText"/>
        <w:spacing w:before="10"/>
        <w:rPr>
          <w:b/>
          <w:sz w:val="23"/>
        </w:rPr>
      </w:pPr>
    </w:p>
    <w:p w:rsidR="00575DFA" w:rsidRDefault="00575DFA" w:rsidP="00575DFA">
      <w:pPr>
        <w:pStyle w:val="ListParagraph"/>
        <w:numPr>
          <w:ilvl w:val="1"/>
          <w:numId w:val="4"/>
        </w:numPr>
        <w:tabs>
          <w:tab w:val="left" w:pos="1479"/>
          <w:tab w:val="left" w:pos="1480"/>
        </w:tabs>
        <w:rPr>
          <w:sz w:val="21"/>
        </w:rPr>
      </w:pPr>
      <w:r>
        <w:rPr>
          <w:sz w:val="21"/>
        </w:rPr>
        <w:t>Subject to clause 9, changes to this Agreement shall only have effect</w:t>
      </w:r>
      <w:r>
        <w:rPr>
          <w:spacing w:val="-15"/>
          <w:sz w:val="21"/>
        </w:rPr>
        <w:t xml:space="preserve"> </w:t>
      </w:r>
      <w:r>
        <w:rPr>
          <w:sz w:val="21"/>
        </w:rPr>
        <w:t>if:</w:t>
      </w:r>
    </w:p>
    <w:p w:rsidR="00575DFA" w:rsidRDefault="00575DFA" w:rsidP="00575DFA">
      <w:pPr>
        <w:pStyle w:val="BodyText"/>
        <w:spacing w:before="1"/>
        <w:rPr>
          <w:sz w:val="24"/>
        </w:rPr>
      </w:pPr>
    </w:p>
    <w:p w:rsidR="00575DFA" w:rsidRDefault="00575DFA" w:rsidP="00575DFA">
      <w:pPr>
        <w:pStyle w:val="ListParagraph"/>
        <w:numPr>
          <w:ilvl w:val="2"/>
          <w:numId w:val="4"/>
        </w:numPr>
        <w:tabs>
          <w:tab w:val="left" w:pos="2474"/>
        </w:tabs>
        <w:spacing w:line="276" w:lineRule="auto"/>
        <w:ind w:right="1042"/>
        <w:jc w:val="both"/>
        <w:rPr>
          <w:sz w:val="21"/>
        </w:rPr>
      </w:pPr>
      <w:r>
        <w:rPr>
          <w:sz w:val="21"/>
        </w:rPr>
        <w:t>in relation to uplifts in fees applied equally to all current Placements (fee uplifts to</w:t>
      </w:r>
      <w:r>
        <w:rPr>
          <w:spacing w:val="-6"/>
          <w:sz w:val="21"/>
        </w:rPr>
        <w:t xml:space="preserve"> </w:t>
      </w:r>
      <w:r>
        <w:rPr>
          <w:sz w:val="21"/>
        </w:rPr>
        <w:t>individual</w:t>
      </w:r>
      <w:r>
        <w:rPr>
          <w:spacing w:val="-7"/>
          <w:sz w:val="21"/>
        </w:rPr>
        <w:t xml:space="preserve"> </w:t>
      </w:r>
      <w:r>
        <w:rPr>
          <w:sz w:val="21"/>
        </w:rPr>
        <w:t>placements</w:t>
      </w:r>
      <w:r>
        <w:rPr>
          <w:spacing w:val="-7"/>
          <w:sz w:val="21"/>
        </w:rPr>
        <w:t xml:space="preserve"> </w:t>
      </w:r>
      <w:r>
        <w:rPr>
          <w:sz w:val="21"/>
        </w:rPr>
        <w:t>may</w:t>
      </w:r>
      <w:r>
        <w:rPr>
          <w:spacing w:val="-6"/>
          <w:sz w:val="21"/>
        </w:rPr>
        <w:t xml:space="preserve"> </w:t>
      </w:r>
      <w:r>
        <w:rPr>
          <w:sz w:val="21"/>
        </w:rPr>
        <w:t>be</w:t>
      </w:r>
      <w:r>
        <w:rPr>
          <w:spacing w:val="-2"/>
          <w:sz w:val="21"/>
        </w:rPr>
        <w:t xml:space="preserve"> </w:t>
      </w:r>
      <w:r>
        <w:rPr>
          <w:sz w:val="21"/>
        </w:rPr>
        <w:t>implemented</w:t>
      </w:r>
      <w:r>
        <w:rPr>
          <w:spacing w:val="-6"/>
          <w:sz w:val="21"/>
        </w:rPr>
        <w:t xml:space="preserve"> </w:t>
      </w:r>
      <w:r>
        <w:rPr>
          <w:sz w:val="21"/>
        </w:rPr>
        <w:t>in</w:t>
      </w:r>
      <w:r>
        <w:rPr>
          <w:spacing w:val="-5"/>
          <w:sz w:val="21"/>
        </w:rPr>
        <w:t xml:space="preserve"> </w:t>
      </w:r>
      <w:r>
        <w:rPr>
          <w:sz w:val="21"/>
        </w:rPr>
        <w:t>accordance</w:t>
      </w:r>
      <w:r>
        <w:rPr>
          <w:spacing w:val="-8"/>
          <w:sz w:val="21"/>
        </w:rPr>
        <w:t xml:space="preserve"> </w:t>
      </w:r>
      <w:r>
        <w:rPr>
          <w:sz w:val="21"/>
        </w:rPr>
        <w:t>with</w:t>
      </w:r>
      <w:r>
        <w:rPr>
          <w:spacing w:val="-5"/>
          <w:sz w:val="21"/>
        </w:rPr>
        <w:t xml:space="preserve"> </w:t>
      </w:r>
      <w:r>
        <w:rPr>
          <w:sz w:val="21"/>
        </w:rPr>
        <w:t>clause</w:t>
      </w:r>
      <w:r>
        <w:rPr>
          <w:spacing w:val="-6"/>
          <w:sz w:val="21"/>
        </w:rPr>
        <w:t xml:space="preserve"> </w:t>
      </w:r>
      <w:r>
        <w:rPr>
          <w:sz w:val="21"/>
        </w:rPr>
        <w:t>3</w:t>
      </w:r>
      <w:r>
        <w:rPr>
          <w:spacing w:val="-7"/>
          <w:sz w:val="21"/>
        </w:rPr>
        <w:t xml:space="preserve"> </w:t>
      </w:r>
      <w:r>
        <w:rPr>
          <w:sz w:val="21"/>
        </w:rPr>
        <w:t>of</w:t>
      </w:r>
      <w:r>
        <w:rPr>
          <w:spacing w:val="-9"/>
          <w:sz w:val="21"/>
        </w:rPr>
        <w:t xml:space="preserve"> </w:t>
      </w:r>
      <w:r>
        <w:rPr>
          <w:sz w:val="21"/>
        </w:rPr>
        <w:t>the Call</w:t>
      </w:r>
      <w:r>
        <w:rPr>
          <w:spacing w:val="-6"/>
          <w:sz w:val="21"/>
        </w:rPr>
        <w:t xml:space="preserve"> </w:t>
      </w:r>
      <w:r>
        <w:rPr>
          <w:sz w:val="21"/>
        </w:rPr>
        <w:t>of</w:t>
      </w:r>
      <w:r>
        <w:rPr>
          <w:spacing w:val="-6"/>
          <w:sz w:val="21"/>
        </w:rPr>
        <w:t xml:space="preserve"> </w:t>
      </w:r>
      <w:r>
        <w:rPr>
          <w:sz w:val="21"/>
        </w:rPr>
        <w:t>Terms</w:t>
      </w:r>
      <w:r>
        <w:rPr>
          <w:spacing w:val="-6"/>
          <w:sz w:val="21"/>
        </w:rPr>
        <w:t xml:space="preserve"> </w:t>
      </w:r>
      <w:r>
        <w:rPr>
          <w:sz w:val="21"/>
        </w:rPr>
        <w:t>and</w:t>
      </w:r>
      <w:r>
        <w:rPr>
          <w:spacing w:val="-5"/>
          <w:sz w:val="21"/>
        </w:rPr>
        <w:t xml:space="preserve"> </w:t>
      </w:r>
      <w:r>
        <w:rPr>
          <w:sz w:val="21"/>
        </w:rPr>
        <w:t>Conditions),</w:t>
      </w:r>
      <w:r>
        <w:rPr>
          <w:spacing w:val="-5"/>
          <w:sz w:val="21"/>
        </w:rPr>
        <w:t xml:space="preserve"> </w:t>
      </w:r>
      <w:r>
        <w:rPr>
          <w:sz w:val="21"/>
        </w:rPr>
        <w:t>they</w:t>
      </w:r>
      <w:r>
        <w:rPr>
          <w:spacing w:val="-7"/>
          <w:sz w:val="21"/>
        </w:rPr>
        <w:t xml:space="preserve"> </w:t>
      </w:r>
      <w:r>
        <w:rPr>
          <w:sz w:val="21"/>
        </w:rPr>
        <w:t>are</w:t>
      </w:r>
      <w:r>
        <w:rPr>
          <w:spacing w:val="-4"/>
          <w:sz w:val="21"/>
        </w:rPr>
        <w:t xml:space="preserve"> </w:t>
      </w:r>
      <w:r>
        <w:rPr>
          <w:sz w:val="21"/>
        </w:rPr>
        <w:t>agreed</w:t>
      </w:r>
      <w:r>
        <w:rPr>
          <w:spacing w:val="-7"/>
          <w:sz w:val="21"/>
        </w:rPr>
        <w:t xml:space="preserve"> </w:t>
      </w:r>
      <w:r>
        <w:rPr>
          <w:sz w:val="21"/>
        </w:rPr>
        <w:t>pursuant</w:t>
      </w:r>
      <w:r>
        <w:rPr>
          <w:spacing w:val="-5"/>
          <w:sz w:val="21"/>
        </w:rPr>
        <w:t xml:space="preserve"> </w:t>
      </w:r>
      <w:r>
        <w:rPr>
          <w:sz w:val="21"/>
        </w:rPr>
        <w:t>to</w:t>
      </w:r>
      <w:r>
        <w:rPr>
          <w:spacing w:val="-4"/>
          <w:sz w:val="21"/>
        </w:rPr>
        <w:t xml:space="preserve"> </w:t>
      </w:r>
      <w:r>
        <w:rPr>
          <w:sz w:val="21"/>
        </w:rPr>
        <w:t>the</w:t>
      </w:r>
      <w:r>
        <w:rPr>
          <w:spacing w:val="-4"/>
          <w:sz w:val="21"/>
        </w:rPr>
        <w:t xml:space="preserve"> </w:t>
      </w:r>
      <w:r>
        <w:rPr>
          <w:sz w:val="21"/>
        </w:rPr>
        <w:t>fee</w:t>
      </w:r>
      <w:r>
        <w:rPr>
          <w:spacing w:val="-4"/>
          <w:sz w:val="21"/>
        </w:rPr>
        <w:t xml:space="preserve"> </w:t>
      </w:r>
      <w:r>
        <w:rPr>
          <w:sz w:val="21"/>
        </w:rPr>
        <w:t>uplift</w:t>
      </w:r>
      <w:r>
        <w:rPr>
          <w:spacing w:val="-6"/>
          <w:sz w:val="21"/>
        </w:rPr>
        <w:t xml:space="preserve"> </w:t>
      </w:r>
      <w:r>
        <w:rPr>
          <w:sz w:val="21"/>
        </w:rPr>
        <w:t>process set out in D</w:t>
      </w:r>
      <w:r w:rsidR="003808BD">
        <w:rPr>
          <w:sz w:val="21"/>
        </w:rPr>
        <w:t>A</w:t>
      </w:r>
      <w:r>
        <w:rPr>
          <w:sz w:val="21"/>
        </w:rPr>
        <w:t>A Schedule 4 – Fee Uplift Process;</w:t>
      </w:r>
      <w:r>
        <w:rPr>
          <w:spacing w:val="-16"/>
          <w:sz w:val="21"/>
        </w:rPr>
        <w:t xml:space="preserve"> </w:t>
      </w:r>
      <w:r>
        <w:rPr>
          <w:sz w:val="21"/>
        </w:rPr>
        <w:t>and</w:t>
      </w:r>
    </w:p>
    <w:p w:rsidR="00575DFA" w:rsidRDefault="00575DFA" w:rsidP="00575DFA">
      <w:pPr>
        <w:pStyle w:val="BodyText"/>
        <w:spacing w:before="11"/>
        <w:rPr>
          <w:sz w:val="20"/>
        </w:rPr>
      </w:pPr>
    </w:p>
    <w:p w:rsidR="00575DFA" w:rsidRDefault="00575DFA" w:rsidP="00575DFA">
      <w:pPr>
        <w:pStyle w:val="ListParagraph"/>
        <w:numPr>
          <w:ilvl w:val="2"/>
          <w:numId w:val="4"/>
        </w:numPr>
        <w:tabs>
          <w:tab w:val="left" w:pos="2474"/>
        </w:tabs>
        <w:spacing w:line="276" w:lineRule="auto"/>
        <w:ind w:right="1037"/>
        <w:jc w:val="both"/>
        <w:rPr>
          <w:sz w:val="21"/>
        </w:rPr>
      </w:pPr>
      <w:r>
        <w:rPr>
          <w:sz w:val="21"/>
        </w:rPr>
        <w:t>in relation to all other changes, they are agreed to by both Parties in writing substantially</w:t>
      </w:r>
      <w:r>
        <w:rPr>
          <w:spacing w:val="-5"/>
          <w:sz w:val="21"/>
        </w:rPr>
        <w:t xml:space="preserve"> </w:t>
      </w:r>
      <w:r>
        <w:rPr>
          <w:sz w:val="21"/>
        </w:rPr>
        <w:t>in</w:t>
      </w:r>
      <w:r>
        <w:rPr>
          <w:spacing w:val="-5"/>
          <w:sz w:val="21"/>
        </w:rPr>
        <w:t xml:space="preserve"> </w:t>
      </w:r>
      <w:r>
        <w:rPr>
          <w:sz w:val="21"/>
        </w:rPr>
        <w:t>the</w:t>
      </w:r>
      <w:r>
        <w:rPr>
          <w:spacing w:val="-4"/>
          <w:sz w:val="21"/>
        </w:rPr>
        <w:t xml:space="preserve"> </w:t>
      </w:r>
      <w:r>
        <w:rPr>
          <w:sz w:val="21"/>
        </w:rPr>
        <w:t>form</w:t>
      </w:r>
      <w:r>
        <w:rPr>
          <w:spacing w:val="-2"/>
          <w:sz w:val="21"/>
        </w:rPr>
        <w:t xml:space="preserve"> </w:t>
      </w:r>
      <w:r>
        <w:rPr>
          <w:sz w:val="21"/>
        </w:rPr>
        <w:t>set</w:t>
      </w:r>
      <w:r>
        <w:rPr>
          <w:spacing w:val="-6"/>
          <w:sz w:val="21"/>
        </w:rPr>
        <w:t xml:space="preserve"> </w:t>
      </w:r>
      <w:r>
        <w:rPr>
          <w:sz w:val="21"/>
        </w:rPr>
        <w:t>out</w:t>
      </w:r>
      <w:r>
        <w:rPr>
          <w:spacing w:val="-5"/>
          <w:sz w:val="21"/>
        </w:rPr>
        <w:t xml:space="preserve"> </w:t>
      </w:r>
      <w:r>
        <w:rPr>
          <w:sz w:val="21"/>
        </w:rPr>
        <w:t>in</w:t>
      </w:r>
      <w:r>
        <w:rPr>
          <w:spacing w:val="-7"/>
          <w:sz w:val="21"/>
        </w:rPr>
        <w:t xml:space="preserve"> </w:t>
      </w:r>
      <w:r>
        <w:rPr>
          <w:sz w:val="21"/>
        </w:rPr>
        <w:t>DAA</w:t>
      </w:r>
      <w:r>
        <w:rPr>
          <w:spacing w:val="-5"/>
          <w:sz w:val="21"/>
        </w:rPr>
        <w:t xml:space="preserve"> </w:t>
      </w:r>
      <w:r>
        <w:rPr>
          <w:sz w:val="21"/>
        </w:rPr>
        <w:t>Schedule</w:t>
      </w:r>
      <w:r>
        <w:rPr>
          <w:spacing w:val="-5"/>
          <w:sz w:val="21"/>
        </w:rPr>
        <w:t xml:space="preserve"> </w:t>
      </w:r>
      <w:r>
        <w:rPr>
          <w:sz w:val="21"/>
        </w:rPr>
        <w:t>3</w:t>
      </w:r>
      <w:r>
        <w:rPr>
          <w:spacing w:val="-6"/>
          <w:sz w:val="21"/>
        </w:rPr>
        <w:t xml:space="preserve"> </w:t>
      </w:r>
      <w:r>
        <w:rPr>
          <w:sz w:val="21"/>
        </w:rPr>
        <w:t>–</w:t>
      </w:r>
      <w:r>
        <w:rPr>
          <w:spacing w:val="-3"/>
          <w:sz w:val="21"/>
        </w:rPr>
        <w:t xml:space="preserve"> </w:t>
      </w:r>
      <w:r>
        <w:rPr>
          <w:sz w:val="21"/>
        </w:rPr>
        <w:t>Agreement</w:t>
      </w:r>
      <w:r>
        <w:rPr>
          <w:spacing w:val="-5"/>
          <w:sz w:val="21"/>
        </w:rPr>
        <w:t xml:space="preserve"> </w:t>
      </w:r>
      <w:r>
        <w:rPr>
          <w:sz w:val="21"/>
        </w:rPr>
        <w:t>Variation</w:t>
      </w:r>
      <w:r>
        <w:rPr>
          <w:spacing w:val="-7"/>
          <w:sz w:val="21"/>
        </w:rPr>
        <w:t xml:space="preserve"> </w:t>
      </w:r>
      <w:r>
        <w:rPr>
          <w:sz w:val="21"/>
        </w:rPr>
        <w:t>Form.</w:t>
      </w:r>
    </w:p>
    <w:p w:rsidR="00575DFA" w:rsidRDefault="00575DFA" w:rsidP="00575DFA">
      <w:pPr>
        <w:pStyle w:val="BodyText"/>
        <w:spacing w:before="9"/>
        <w:rPr>
          <w:sz w:val="20"/>
        </w:rPr>
      </w:pPr>
    </w:p>
    <w:p w:rsidR="00292950" w:rsidRDefault="00292950" w:rsidP="00575DFA">
      <w:pPr>
        <w:ind w:left="1479"/>
        <w:rPr>
          <w:b/>
          <w:sz w:val="21"/>
        </w:rPr>
      </w:pPr>
    </w:p>
    <w:p w:rsidR="00575DFA" w:rsidRDefault="00575DFA" w:rsidP="00575DFA">
      <w:pPr>
        <w:ind w:left="1479"/>
        <w:rPr>
          <w:b/>
          <w:sz w:val="21"/>
        </w:rPr>
      </w:pPr>
      <w:r>
        <w:rPr>
          <w:b/>
          <w:sz w:val="21"/>
        </w:rPr>
        <w:t>DPS Review</w:t>
      </w:r>
    </w:p>
    <w:p w:rsidR="00575DFA" w:rsidRDefault="00575DFA" w:rsidP="00575DFA">
      <w:pPr>
        <w:pStyle w:val="BodyText"/>
        <w:spacing w:before="1"/>
        <w:rPr>
          <w:b/>
          <w:sz w:val="24"/>
        </w:rPr>
      </w:pPr>
    </w:p>
    <w:p w:rsidR="00575DFA" w:rsidRDefault="00575DFA" w:rsidP="00575DFA">
      <w:pPr>
        <w:pStyle w:val="ListParagraph"/>
        <w:numPr>
          <w:ilvl w:val="1"/>
          <w:numId w:val="3"/>
        </w:numPr>
        <w:tabs>
          <w:tab w:val="left" w:pos="1479"/>
          <w:tab w:val="left" w:pos="1480"/>
        </w:tabs>
        <w:spacing w:line="276" w:lineRule="auto"/>
        <w:ind w:right="1040"/>
        <w:jc w:val="both"/>
        <w:rPr>
          <w:sz w:val="21"/>
        </w:rPr>
      </w:pPr>
      <w:r>
        <w:rPr>
          <w:sz w:val="21"/>
        </w:rPr>
        <w:t>The</w:t>
      </w:r>
      <w:r>
        <w:rPr>
          <w:spacing w:val="-11"/>
          <w:sz w:val="21"/>
        </w:rPr>
        <w:t xml:space="preserve"> </w:t>
      </w:r>
      <w:r>
        <w:rPr>
          <w:sz w:val="21"/>
        </w:rPr>
        <w:t>Dynamic</w:t>
      </w:r>
      <w:r>
        <w:rPr>
          <w:spacing w:val="-9"/>
          <w:sz w:val="21"/>
        </w:rPr>
        <w:t xml:space="preserve"> </w:t>
      </w:r>
      <w:r>
        <w:rPr>
          <w:sz w:val="21"/>
        </w:rPr>
        <w:t>Purchasing</w:t>
      </w:r>
      <w:r>
        <w:rPr>
          <w:spacing w:val="-11"/>
          <w:sz w:val="21"/>
        </w:rPr>
        <w:t xml:space="preserve"> </w:t>
      </w:r>
      <w:r>
        <w:rPr>
          <w:sz w:val="21"/>
        </w:rPr>
        <w:t>System</w:t>
      </w:r>
      <w:r>
        <w:rPr>
          <w:spacing w:val="-8"/>
          <w:sz w:val="21"/>
        </w:rPr>
        <w:t xml:space="preserve"> </w:t>
      </w:r>
      <w:r>
        <w:rPr>
          <w:sz w:val="21"/>
        </w:rPr>
        <w:t>shall</w:t>
      </w:r>
      <w:r>
        <w:rPr>
          <w:spacing w:val="-8"/>
          <w:sz w:val="21"/>
        </w:rPr>
        <w:t xml:space="preserve"> </w:t>
      </w:r>
      <w:r>
        <w:rPr>
          <w:sz w:val="21"/>
        </w:rPr>
        <w:t>be</w:t>
      </w:r>
      <w:r>
        <w:rPr>
          <w:spacing w:val="-9"/>
          <w:sz w:val="21"/>
        </w:rPr>
        <w:t xml:space="preserve"> </w:t>
      </w:r>
      <w:r>
        <w:rPr>
          <w:sz w:val="21"/>
        </w:rPr>
        <w:t>reviewed</w:t>
      </w:r>
      <w:r>
        <w:rPr>
          <w:spacing w:val="-10"/>
          <w:sz w:val="21"/>
        </w:rPr>
        <w:t xml:space="preserve"> </w:t>
      </w:r>
      <w:r>
        <w:rPr>
          <w:sz w:val="21"/>
        </w:rPr>
        <w:t>annually</w:t>
      </w:r>
      <w:r>
        <w:rPr>
          <w:spacing w:val="-12"/>
          <w:sz w:val="21"/>
        </w:rPr>
        <w:t xml:space="preserve"> </w:t>
      </w:r>
      <w:r>
        <w:rPr>
          <w:sz w:val="21"/>
        </w:rPr>
        <w:t>in</w:t>
      </w:r>
      <w:r>
        <w:rPr>
          <w:spacing w:val="-8"/>
          <w:sz w:val="21"/>
        </w:rPr>
        <w:t xml:space="preserve"> </w:t>
      </w:r>
      <w:r>
        <w:rPr>
          <w:sz w:val="21"/>
        </w:rPr>
        <w:t>M</w:t>
      </w:r>
      <w:r w:rsidR="00F35D56">
        <w:rPr>
          <w:sz w:val="21"/>
        </w:rPr>
        <w:t>arch</w:t>
      </w:r>
      <w:r>
        <w:rPr>
          <w:spacing w:val="-12"/>
          <w:sz w:val="21"/>
        </w:rPr>
        <w:t xml:space="preserve"> </w:t>
      </w:r>
      <w:r>
        <w:rPr>
          <w:sz w:val="21"/>
        </w:rPr>
        <w:t>of</w:t>
      </w:r>
      <w:r>
        <w:rPr>
          <w:spacing w:val="-9"/>
          <w:sz w:val="21"/>
        </w:rPr>
        <w:t xml:space="preserve"> </w:t>
      </w:r>
      <w:r>
        <w:rPr>
          <w:sz w:val="21"/>
        </w:rPr>
        <w:t>each</w:t>
      </w:r>
      <w:r>
        <w:rPr>
          <w:spacing w:val="-9"/>
          <w:sz w:val="21"/>
        </w:rPr>
        <w:t xml:space="preserve"> </w:t>
      </w:r>
      <w:r>
        <w:rPr>
          <w:sz w:val="21"/>
        </w:rPr>
        <w:t>year.</w:t>
      </w:r>
      <w:r>
        <w:rPr>
          <w:spacing w:val="-9"/>
          <w:sz w:val="21"/>
        </w:rPr>
        <w:t xml:space="preserve"> </w:t>
      </w:r>
      <w:r>
        <w:rPr>
          <w:sz w:val="21"/>
        </w:rPr>
        <w:t xml:space="preserve">Following each </w:t>
      </w:r>
      <w:r w:rsidR="00292950">
        <w:rPr>
          <w:sz w:val="21"/>
        </w:rPr>
        <w:t>review,</w:t>
      </w:r>
      <w:r>
        <w:rPr>
          <w:sz w:val="21"/>
        </w:rPr>
        <w:t xml:space="preserve"> the Authority</w:t>
      </w:r>
      <w:r>
        <w:rPr>
          <w:spacing w:val="-43"/>
          <w:sz w:val="21"/>
        </w:rPr>
        <w:t xml:space="preserve"> </w:t>
      </w:r>
      <w:r>
        <w:rPr>
          <w:sz w:val="21"/>
        </w:rPr>
        <w:t>may make such changes to the processes and procedures of the Dynamic</w:t>
      </w:r>
      <w:r>
        <w:rPr>
          <w:spacing w:val="-6"/>
          <w:sz w:val="21"/>
        </w:rPr>
        <w:t xml:space="preserve"> </w:t>
      </w:r>
      <w:r>
        <w:rPr>
          <w:sz w:val="21"/>
        </w:rPr>
        <w:t>Purchasing</w:t>
      </w:r>
      <w:r>
        <w:rPr>
          <w:spacing w:val="-6"/>
          <w:sz w:val="21"/>
        </w:rPr>
        <w:t xml:space="preserve"> </w:t>
      </w:r>
      <w:r>
        <w:rPr>
          <w:sz w:val="21"/>
        </w:rPr>
        <w:t>System</w:t>
      </w:r>
      <w:r>
        <w:rPr>
          <w:spacing w:val="-6"/>
          <w:sz w:val="21"/>
        </w:rPr>
        <w:t xml:space="preserve"> </w:t>
      </w:r>
      <w:r>
        <w:rPr>
          <w:sz w:val="21"/>
        </w:rPr>
        <w:t>(including</w:t>
      </w:r>
      <w:r>
        <w:rPr>
          <w:spacing w:val="-4"/>
          <w:sz w:val="21"/>
        </w:rPr>
        <w:t xml:space="preserve"> </w:t>
      </w:r>
      <w:r>
        <w:rPr>
          <w:sz w:val="21"/>
        </w:rPr>
        <w:t>those</w:t>
      </w:r>
      <w:r>
        <w:rPr>
          <w:spacing w:val="-7"/>
          <w:sz w:val="21"/>
        </w:rPr>
        <w:t xml:space="preserve"> </w:t>
      </w:r>
      <w:r>
        <w:rPr>
          <w:sz w:val="21"/>
        </w:rPr>
        <w:t>set</w:t>
      </w:r>
      <w:r>
        <w:rPr>
          <w:spacing w:val="-6"/>
          <w:sz w:val="21"/>
        </w:rPr>
        <w:t xml:space="preserve"> </w:t>
      </w:r>
      <w:r>
        <w:rPr>
          <w:sz w:val="21"/>
        </w:rPr>
        <w:t>out</w:t>
      </w:r>
      <w:r>
        <w:rPr>
          <w:spacing w:val="-6"/>
          <w:sz w:val="21"/>
        </w:rPr>
        <w:t xml:space="preserve"> </w:t>
      </w:r>
      <w:r>
        <w:rPr>
          <w:sz w:val="21"/>
        </w:rPr>
        <w:t>in</w:t>
      </w:r>
      <w:r>
        <w:rPr>
          <w:spacing w:val="-5"/>
          <w:sz w:val="21"/>
        </w:rPr>
        <w:t xml:space="preserve"> </w:t>
      </w:r>
      <w:r>
        <w:rPr>
          <w:sz w:val="21"/>
        </w:rPr>
        <w:t>this</w:t>
      </w:r>
      <w:r>
        <w:rPr>
          <w:spacing w:val="-7"/>
          <w:sz w:val="21"/>
        </w:rPr>
        <w:t xml:space="preserve"> </w:t>
      </w:r>
      <w:r>
        <w:rPr>
          <w:sz w:val="21"/>
        </w:rPr>
        <w:t>DPS</w:t>
      </w:r>
      <w:r>
        <w:rPr>
          <w:spacing w:val="-7"/>
          <w:sz w:val="21"/>
        </w:rPr>
        <w:t xml:space="preserve"> </w:t>
      </w:r>
      <w:r>
        <w:rPr>
          <w:sz w:val="21"/>
        </w:rPr>
        <w:t>Admission</w:t>
      </w:r>
      <w:r>
        <w:rPr>
          <w:spacing w:val="-7"/>
          <w:sz w:val="21"/>
        </w:rPr>
        <w:t xml:space="preserve"> </w:t>
      </w:r>
      <w:r>
        <w:rPr>
          <w:sz w:val="21"/>
        </w:rPr>
        <w:t>Agreement)</w:t>
      </w:r>
      <w:r>
        <w:rPr>
          <w:spacing w:val="-5"/>
          <w:sz w:val="21"/>
        </w:rPr>
        <w:t xml:space="preserve"> </w:t>
      </w:r>
      <w:r>
        <w:rPr>
          <w:sz w:val="21"/>
        </w:rPr>
        <w:t>as it</w:t>
      </w:r>
      <w:r>
        <w:rPr>
          <w:spacing w:val="-13"/>
          <w:sz w:val="21"/>
        </w:rPr>
        <w:t xml:space="preserve"> </w:t>
      </w:r>
      <w:r>
        <w:rPr>
          <w:sz w:val="21"/>
        </w:rPr>
        <w:t>may</w:t>
      </w:r>
      <w:r>
        <w:rPr>
          <w:spacing w:val="-11"/>
          <w:sz w:val="21"/>
        </w:rPr>
        <w:t xml:space="preserve"> </w:t>
      </w:r>
      <w:r>
        <w:rPr>
          <w:sz w:val="21"/>
        </w:rPr>
        <w:t>see</w:t>
      </w:r>
      <w:r>
        <w:rPr>
          <w:spacing w:val="-11"/>
          <w:sz w:val="21"/>
        </w:rPr>
        <w:t xml:space="preserve"> </w:t>
      </w:r>
      <w:r>
        <w:rPr>
          <w:sz w:val="21"/>
        </w:rPr>
        <w:t>fit</w:t>
      </w:r>
      <w:r>
        <w:rPr>
          <w:spacing w:val="-12"/>
          <w:sz w:val="21"/>
        </w:rPr>
        <w:t xml:space="preserve"> </w:t>
      </w:r>
      <w:r>
        <w:rPr>
          <w:sz w:val="21"/>
        </w:rPr>
        <w:t>to</w:t>
      </w:r>
      <w:r>
        <w:rPr>
          <w:spacing w:val="-12"/>
          <w:sz w:val="21"/>
        </w:rPr>
        <w:t xml:space="preserve"> </w:t>
      </w:r>
      <w:r>
        <w:rPr>
          <w:sz w:val="21"/>
        </w:rPr>
        <w:t>improve</w:t>
      </w:r>
      <w:r>
        <w:rPr>
          <w:spacing w:val="-13"/>
          <w:sz w:val="21"/>
        </w:rPr>
        <w:t xml:space="preserve"> </w:t>
      </w:r>
      <w:r>
        <w:rPr>
          <w:sz w:val="21"/>
        </w:rPr>
        <w:t>its</w:t>
      </w:r>
      <w:r>
        <w:rPr>
          <w:spacing w:val="-14"/>
          <w:sz w:val="21"/>
        </w:rPr>
        <w:t xml:space="preserve"> </w:t>
      </w:r>
      <w:r>
        <w:rPr>
          <w:sz w:val="21"/>
        </w:rPr>
        <w:t>operation.</w:t>
      </w:r>
      <w:r>
        <w:rPr>
          <w:spacing w:val="-14"/>
          <w:sz w:val="21"/>
        </w:rPr>
        <w:t xml:space="preserve"> </w:t>
      </w:r>
      <w:r>
        <w:rPr>
          <w:sz w:val="21"/>
        </w:rPr>
        <w:t>The</w:t>
      </w:r>
      <w:r>
        <w:rPr>
          <w:spacing w:val="-14"/>
          <w:sz w:val="21"/>
        </w:rPr>
        <w:t xml:space="preserve"> </w:t>
      </w:r>
      <w:r>
        <w:rPr>
          <w:sz w:val="21"/>
        </w:rPr>
        <w:t>Authority</w:t>
      </w:r>
      <w:r>
        <w:rPr>
          <w:spacing w:val="-11"/>
          <w:sz w:val="21"/>
        </w:rPr>
        <w:t xml:space="preserve"> </w:t>
      </w:r>
      <w:r>
        <w:rPr>
          <w:sz w:val="21"/>
        </w:rPr>
        <w:t>shall</w:t>
      </w:r>
      <w:r>
        <w:rPr>
          <w:spacing w:val="-11"/>
          <w:sz w:val="21"/>
        </w:rPr>
        <w:t xml:space="preserve"> </w:t>
      </w:r>
      <w:r>
        <w:rPr>
          <w:sz w:val="21"/>
        </w:rPr>
        <w:t>notify</w:t>
      </w:r>
      <w:r>
        <w:rPr>
          <w:spacing w:val="-7"/>
          <w:sz w:val="21"/>
        </w:rPr>
        <w:t xml:space="preserve"> </w:t>
      </w:r>
      <w:r>
        <w:rPr>
          <w:sz w:val="21"/>
        </w:rPr>
        <w:t>the</w:t>
      </w:r>
      <w:r>
        <w:rPr>
          <w:spacing w:val="-14"/>
          <w:sz w:val="21"/>
        </w:rPr>
        <w:t xml:space="preserve"> </w:t>
      </w:r>
      <w:r>
        <w:rPr>
          <w:sz w:val="21"/>
        </w:rPr>
        <w:t>Provider</w:t>
      </w:r>
      <w:r>
        <w:rPr>
          <w:spacing w:val="-11"/>
          <w:sz w:val="21"/>
        </w:rPr>
        <w:t xml:space="preserve"> </w:t>
      </w:r>
      <w:r>
        <w:rPr>
          <w:sz w:val="21"/>
        </w:rPr>
        <w:t>of</w:t>
      </w:r>
      <w:r>
        <w:rPr>
          <w:spacing w:val="-13"/>
          <w:sz w:val="21"/>
        </w:rPr>
        <w:t xml:space="preserve"> </w:t>
      </w:r>
      <w:r>
        <w:rPr>
          <w:sz w:val="21"/>
        </w:rPr>
        <w:t>any</w:t>
      </w:r>
      <w:r>
        <w:rPr>
          <w:spacing w:val="-11"/>
          <w:sz w:val="21"/>
        </w:rPr>
        <w:t xml:space="preserve"> </w:t>
      </w:r>
      <w:r>
        <w:rPr>
          <w:sz w:val="21"/>
        </w:rPr>
        <w:t>proposed changes by the end of Term 5 in each Academic Year. This DPS Admission Agreement shall continue in full force and effect as amended by the changes notified by the Authority from the start of the following Academic</w:t>
      </w:r>
      <w:r>
        <w:rPr>
          <w:spacing w:val="-11"/>
          <w:sz w:val="21"/>
        </w:rPr>
        <w:t xml:space="preserve"> </w:t>
      </w:r>
      <w:r>
        <w:rPr>
          <w:sz w:val="21"/>
        </w:rPr>
        <w:t>Year.</w:t>
      </w:r>
    </w:p>
    <w:p w:rsidR="00575DFA" w:rsidRDefault="00575DFA" w:rsidP="00575DFA">
      <w:pPr>
        <w:pStyle w:val="BodyText"/>
        <w:rPr>
          <w:sz w:val="20"/>
        </w:rPr>
      </w:pPr>
    </w:p>
    <w:p w:rsidR="00575DFA" w:rsidRDefault="00575DFA" w:rsidP="00575DFA">
      <w:pPr>
        <w:pStyle w:val="ListParagraph"/>
        <w:numPr>
          <w:ilvl w:val="1"/>
          <w:numId w:val="3"/>
        </w:numPr>
        <w:tabs>
          <w:tab w:val="left" w:pos="1479"/>
          <w:tab w:val="left" w:pos="1480"/>
        </w:tabs>
        <w:spacing w:line="276" w:lineRule="auto"/>
        <w:ind w:right="1041"/>
        <w:jc w:val="both"/>
        <w:rPr>
          <w:sz w:val="21"/>
        </w:rPr>
      </w:pPr>
      <w:r>
        <w:rPr>
          <w:sz w:val="21"/>
        </w:rPr>
        <w:t>Notwithstanding clause 2.6.5 of the Call-Off Terms and Conditions in force for any current Placement, where following an Annual Review the Authority notifies the Provider of a change to the Call-Off Terms and Conditions that change shall apply to the Call-Off Terms and Conditions in force for each current Placement unless the Provider (acting reasonably) objects within 20 working days of receipt of the Authority's notice of the change. Where a change is required by law, it shall not be reasonable for the Provider to object to it. Where such</w:t>
      </w:r>
      <w:r>
        <w:rPr>
          <w:spacing w:val="-11"/>
          <w:sz w:val="21"/>
        </w:rPr>
        <w:t xml:space="preserve"> </w:t>
      </w:r>
      <w:r>
        <w:rPr>
          <w:sz w:val="21"/>
        </w:rPr>
        <w:t>reasonable</w:t>
      </w:r>
      <w:r>
        <w:rPr>
          <w:spacing w:val="-14"/>
          <w:sz w:val="21"/>
        </w:rPr>
        <w:t xml:space="preserve"> </w:t>
      </w:r>
      <w:r>
        <w:rPr>
          <w:sz w:val="21"/>
        </w:rPr>
        <w:t>objection</w:t>
      </w:r>
      <w:r>
        <w:rPr>
          <w:spacing w:val="-14"/>
          <w:sz w:val="21"/>
        </w:rPr>
        <w:t xml:space="preserve"> </w:t>
      </w:r>
      <w:r>
        <w:rPr>
          <w:sz w:val="21"/>
        </w:rPr>
        <w:t>is</w:t>
      </w:r>
      <w:r>
        <w:rPr>
          <w:spacing w:val="-11"/>
          <w:sz w:val="21"/>
        </w:rPr>
        <w:t xml:space="preserve"> </w:t>
      </w:r>
      <w:r>
        <w:rPr>
          <w:sz w:val="21"/>
        </w:rPr>
        <w:t>received,</w:t>
      </w:r>
      <w:r>
        <w:rPr>
          <w:spacing w:val="-13"/>
          <w:sz w:val="21"/>
        </w:rPr>
        <w:t xml:space="preserve"> </w:t>
      </w:r>
      <w:r>
        <w:rPr>
          <w:sz w:val="21"/>
        </w:rPr>
        <w:t>the</w:t>
      </w:r>
      <w:r>
        <w:rPr>
          <w:spacing w:val="-14"/>
          <w:sz w:val="21"/>
        </w:rPr>
        <w:t xml:space="preserve"> </w:t>
      </w:r>
      <w:r>
        <w:rPr>
          <w:sz w:val="21"/>
        </w:rPr>
        <w:t>Call-Off</w:t>
      </w:r>
      <w:r>
        <w:rPr>
          <w:spacing w:val="-12"/>
          <w:sz w:val="21"/>
        </w:rPr>
        <w:t xml:space="preserve"> </w:t>
      </w:r>
      <w:r>
        <w:rPr>
          <w:sz w:val="21"/>
        </w:rPr>
        <w:t>Terms</w:t>
      </w:r>
      <w:r>
        <w:rPr>
          <w:spacing w:val="-12"/>
          <w:sz w:val="21"/>
        </w:rPr>
        <w:t xml:space="preserve"> </w:t>
      </w:r>
      <w:r>
        <w:rPr>
          <w:sz w:val="21"/>
        </w:rPr>
        <w:t>and</w:t>
      </w:r>
      <w:r>
        <w:rPr>
          <w:spacing w:val="-12"/>
          <w:sz w:val="21"/>
        </w:rPr>
        <w:t xml:space="preserve"> </w:t>
      </w:r>
      <w:r>
        <w:rPr>
          <w:sz w:val="21"/>
        </w:rPr>
        <w:t>Conditions</w:t>
      </w:r>
      <w:r>
        <w:rPr>
          <w:spacing w:val="-13"/>
          <w:sz w:val="21"/>
        </w:rPr>
        <w:t xml:space="preserve"> </w:t>
      </w:r>
      <w:r>
        <w:rPr>
          <w:sz w:val="21"/>
        </w:rPr>
        <w:t>in</w:t>
      </w:r>
      <w:r>
        <w:rPr>
          <w:spacing w:val="-12"/>
          <w:sz w:val="21"/>
        </w:rPr>
        <w:t xml:space="preserve"> </w:t>
      </w:r>
      <w:r>
        <w:rPr>
          <w:sz w:val="21"/>
        </w:rPr>
        <w:t>force</w:t>
      </w:r>
      <w:r>
        <w:rPr>
          <w:spacing w:val="-12"/>
          <w:sz w:val="21"/>
        </w:rPr>
        <w:t xml:space="preserve"> </w:t>
      </w:r>
      <w:r>
        <w:rPr>
          <w:sz w:val="21"/>
        </w:rPr>
        <w:t>for</w:t>
      </w:r>
      <w:r>
        <w:rPr>
          <w:spacing w:val="-12"/>
          <w:sz w:val="21"/>
        </w:rPr>
        <w:t xml:space="preserve"> </w:t>
      </w:r>
      <w:r>
        <w:rPr>
          <w:sz w:val="21"/>
        </w:rPr>
        <w:t>current Placements shall continue</w:t>
      </w:r>
      <w:r>
        <w:rPr>
          <w:spacing w:val="-4"/>
          <w:sz w:val="21"/>
        </w:rPr>
        <w:t xml:space="preserve"> </w:t>
      </w:r>
      <w:r>
        <w:rPr>
          <w:sz w:val="21"/>
        </w:rPr>
        <w:t>unamended.</w:t>
      </w:r>
    </w:p>
    <w:p w:rsidR="00575DFA" w:rsidRDefault="00575DFA" w:rsidP="00575DFA">
      <w:pPr>
        <w:pStyle w:val="BodyText"/>
        <w:spacing w:before="9"/>
        <w:rPr>
          <w:sz w:val="20"/>
        </w:rPr>
      </w:pPr>
    </w:p>
    <w:p w:rsidR="00575DFA" w:rsidRDefault="00575DFA" w:rsidP="00575DFA">
      <w:pPr>
        <w:ind w:left="1479"/>
        <w:rPr>
          <w:b/>
          <w:sz w:val="21"/>
        </w:rPr>
      </w:pPr>
      <w:r>
        <w:rPr>
          <w:b/>
          <w:sz w:val="21"/>
        </w:rPr>
        <w:t>Termination</w:t>
      </w:r>
    </w:p>
    <w:p w:rsidR="00575DFA" w:rsidRDefault="00575DFA" w:rsidP="00575DFA">
      <w:pPr>
        <w:pStyle w:val="BodyText"/>
        <w:spacing w:before="1"/>
        <w:rPr>
          <w:b/>
          <w:sz w:val="24"/>
        </w:rPr>
      </w:pPr>
    </w:p>
    <w:p w:rsidR="00575DFA" w:rsidRDefault="00575DFA" w:rsidP="00575DFA">
      <w:pPr>
        <w:pStyle w:val="ListParagraph"/>
        <w:numPr>
          <w:ilvl w:val="1"/>
          <w:numId w:val="2"/>
        </w:numPr>
        <w:tabs>
          <w:tab w:val="left" w:pos="1480"/>
        </w:tabs>
        <w:spacing w:line="276" w:lineRule="auto"/>
        <w:ind w:right="1040"/>
        <w:jc w:val="both"/>
        <w:rPr>
          <w:sz w:val="21"/>
        </w:rPr>
      </w:pPr>
      <w:r>
        <w:rPr>
          <w:sz w:val="21"/>
        </w:rPr>
        <w:t xml:space="preserve">This Agreement shall terminate automatically in accordance with clause 3 with the effect that the Provider may no longer participate in any future call-off processes under clause 6 to be begun by the Authority issuing a proposed </w:t>
      </w:r>
      <w:r w:rsidR="007B472E">
        <w:rPr>
          <w:sz w:val="21"/>
        </w:rPr>
        <w:t xml:space="preserve">Individual </w:t>
      </w:r>
      <w:r>
        <w:rPr>
          <w:sz w:val="21"/>
        </w:rPr>
        <w:t>Placement</w:t>
      </w:r>
      <w:r>
        <w:rPr>
          <w:spacing w:val="-12"/>
          <w:sz w:val="21"/>
        </w:rPr>
        <w:t xml:space="preserve"> </w:t>
      </w:r>
      <w:r>
        <w:rPr>
          <w:sz w:val="21"/>
        </w:rPr>
        <w:t>Form.</w:t>
      </w:r>
    </w:p>
    <w:p w:rsidR="00575DFA" w:rsidRDefault="00575DFA" w:rsidP="00575DFA">
      <w:pPr>
        <w:pStyle w:val="BodyText"/>
        <w:spacing w:before="10"/>
        <w:rPr>
          <w:sz w:val="20"/>
        </w:rPr>
      </w:pPr>
    </w:p>
    <w:p w:rsidR="00575DFA" w:rsidRDefault="00575DFA" w:rsidP="00575DFA">
      <w:pPr>
        <w:pStyle w:val="ListParagraph"/>
        <w:numPr>
          <w:ilvl w:val="1"/>
          <w:numId w:val="2"/>
        </w:numPr>
        <w:tabs>
          <w:tab w:val="left" w:pos="1480"/>
        </w:tabs>
        <w:spacing w:line="276" w:lineRule="auto"/>
        <w:ind w:right="1044"/>
        <w:jc w:val="both"/>
        <w:rPr>
          <w:sz w:val="21"/>
        </w:rPr>
      </w:pPr>
      <w:r>
        <w:rPr>
          <w:sz w:val="21"/>
        </w:rPr>
        <w:t>Without prejudice to any other rights or remedies which it may have, the Authority may terminate this DPS Admission Agreement but only in relation to the Provider's future participation in call-off processes and not in relation to any existing Placements nor in relation</w:t>
      </w:r>
      <w:r>
        <w:rPr>
          <w:spacing w:val="-5"/>
          <w:sz w:val="21"/>
        </w:rPr>
        <w:t xml:space="preserve"> </w:t>
      </w:r>
      <w:r>
        <w:rPr>
          <w:sz w:val="21"/>
        </w:rPr>
        <w:t>to</w:t>
      </w:r>
      <w:r>
        <w:rPr>
          <w:spacing w:val="-5"/>
          <w:sz w:val="21"/>
        </w:rPr>
        <w:t xml:space="preserve"> </w:t>
      </w:r>
      <w:r>
        <w:rPr>
          <w:sz w:val="21"/>
        </w:rPr>
        <w:t>the</w:t>
      </w:r>
      <w:r>
        <w:rPr>
          <w:spacing w:val="-4"/>
          <w:sz w:val="21"/>
        </w:rPr>
        <w:t xml:space="preserve"> </w:t>
      </w:r>
      <w:r>
        <w:rPr>
          <w:sz w:val="21"/>
        </w:rPr>
        <w:t>Dynamic</w:t>
      </w:r>
      <w:r>
        <w:rPr>
          <w:spacing w:val="-5"/>
          <w:sz w:val="21"/>
        </w:rPr>
        <w:t xml:space="preserve"> </w:t>
      </w:r>
      <w:r>
        <w:rPr>
          <w:sz w:val="21"/>
        </w:rPr>
        <w:t>Purchasing</w:t>
      </w:r>
      <w:r>
        <w:rPr>
          <w:spacing w:val="-4"/>
          <w:sz w:val="21"/>
        </w:rPr>
        <w:t xml:space="preserve"> </w:t>
      </w:r>
      <w:r>
        <w:rPr>
          <w:sz w:val="21"/>
        </w:rPr>
        <w:t>System</w:t>
      </w:r>
      <w:r>
        <w:rPr>
          <w:spacing w:val="-3"/>
          <w:sz w:val="21"/>
        </w:rPr>
        <w:t xml:space="preserve"> </w:t>
      </w:r>
      <w:r>
        <w:rPr>
          <w:sz w:val="21"/>
        </w:rPr>
        <w:t>itself</w:t>
      </w:r>
      <w:r>
        <w:rPr>
          <w:spacing w:val="-6"/>
          <w:sz w:val="21"/>
        </w:rPr>
        <w:t xml:space="preserve"> </w:t>
      </w:r>
      <w:r>
        <w:rPr>
          <w:sz w:val="21"/>
        </w:rPr>
        <w:t>which</w:t>
      </w:r>
      <w:r>
        <w:rPr>
          <w:spacing w:val="-5"/>
          <w:sz w:val="21"/>
        </w:rPr>
        <w:t xml:space="preserve"> </w:t>
      </w:r>
      <w:r>
        <w:rPr>
          <w:sz w:val="21"/>
        </w:rPr>
        <w:t>shall</w:t>
      </w:r>
      <w:r>
        <w:rPr>
          <w:spacing w:val="-4"/>
          <w:sz w:val="21"/>
        </w:rPr>
        <w:t xml:space="preserve"> </w:t>
      </w:r>
      <w:r>
        <w:rPr>
          <w:sz w:val="21"/>
        </w:rPr>
        <w:t>continue</w:t>
      </w:r>
      <w:r>
        <w:rPr>
          <w:spacing w:val="-4"/>
          <w:sz w:val="21"/>
        </w:rPr>
        <w:t xml:space="preserve"> </w:t>
      </w:r>
      <w:r>
        <w:rPr>
          <w:sz w:val="21"/>
        </w:rPr>
        <w:t>in</w:t>
      </w:r>
      <w:r>
        <w:rPr>
          <w:spacing w:val="-5"/>
          <w:sz w:val="21"/>
        </w:rPr>
        <w:t xml:space="preserve"> </w:t>
      </w:r>
      <w:r>
        <w:rPr>
          <w:sz w:val="21"/>
        </w:rPr>
        <w:t>relation</w:t>
      </w:r>
      <w:r>
        <w:rPr>
          <w:spacing w:val="-5"/>
          <w:sz w:val="21"/>
        </w:rPr>
        <w:t xml:space="preserve"> </w:t>
      </w:r>
      <w:r>
        <w:rPr>
          <w:sz w:val="21"/>
        </w:rPr>
        <w:t>to</w:t>
      </w:r>
      <w:r>
        <w:rPr>
          <w:spacing w:val="-5"/>
          <w:sz w:val="21"/>
        </w:rPr>
        <w:t xml:space="preserve"> </w:t>
      </w:r>
      <w:r>
        <w:rPr>
          <w:sz w:val="21"/>
        </w:rPr>
        <w:t>all</w:t>
      </w:r>
      <w:r>
        <w:rPr>
          <w:spacing w:val="-4"/>
          <w:sz w:val="21"/>
        </w:rPr>
        <w:t xml:space="preserve"> </w:t>
      </w:r>
      <w:r>
        <w:rPr>
          <w:sz w:val="21"/>
        </w:rPr>
        <w:t>other providers admitted to it</w:t>
      </w:r>
      <w:r>
        <w:rPr>
          <w:spacing w:val="-6"/>
          <w:sz w:val="21"/>
        </w:rPr>
        <w:t xml:space="preserve"> </w:t>
      </w:r>
      <w:r>
        <w:rPr>
          <w:sz w:val="21"/>
        </w:rPr>
        <w:t>if:</w:t>
      </w:r>
    </w:p>
    <w:p w:rsidR="00575DFA" w:rsidRDefault="00575DFA" w:rsidP="00575DFA">
      <w:pPr>
        <w:pStyle w:val="BodyText"/>
        <w:rPr>
          <w:sz w:val="21"/>
        </w:rPr>
      </w:pPr>
    </w:p>
    <w:p w:rsidR="00575DFA" w:rsidRDefault="00575DFA" w:rsidP="00575DFA">
      <w:pPr>
        <w:pStyle w:val="ListParagraph"/>
        <w:numPr>
          <w:ilvl w:val="2"/>
          <w:numId w:val="2"/>
        </w:numPr>
        <w:tabs>
          <w:tab w:val="left" w:pos="2474"/>
        </w:tabs>
        <w:spacing w:line="276" w:lineRule="auto"/>
        <w:ind w:right="1039"/>
        <w:jc w:val="both"/>
        <w:rPr>
          <w:sz w:val="21"/>
        </w:rPr>
      </w:pPr>
      <w:r>
        <w:rPr>
          <w:sz w:val="21"/>
        </w:rPr>
        <w:t>the</w:t>
      </w:r>
      <w:r>
        <w:rPr>
          <w:spacing w:val="-12"/>
          <w:sz w:val="21"/>
        </w:rPr>
        <w:t xml:space="preserve"> </w:t>
      </w:r>
      <w:r>
        <w:rPr>
          <w:sz w:val="21"/>
        </w:rPr>
        <w:t>Provider</w:t>
      </w:r>
      <w:r>
        <w:rPr>
          <w:spacing w:val="-13"/>
          <w:sz w:val="21"/>
        </w:rPr>
        <w:t xml:space="preserve"> </w:t>
      </w:r>
      <w:r>
        <w:rPr>
          <w:sz w:val="21"/>
        </w:rPr>
        <w:t>commits</w:t>
      </w:r>
      <w:r>
        <w:rPr>
          <w:spacing w:val="-13"/>
          <w:sz w:val="21"/>
        </w:rPr>
        <w:t xml:space="preserve"> </w:t>
      </w:r>
      <w:r>
        <w:rPr>
          <w:sz w:val="21"/>
        </w:rPr>
        <w:t>a</w:t>
      </w:r>
      <w:r>
        <w:rPr>
          <w:spacing w:val="-13"/>
          <w:sz w:val="21"/>
        </w:rPr>
        <w:t xml:space="preserve"> </w:t>
      </w:r>
      <w:r>
        <w:rPr>
          <w:sz w:val="21"/>
        </w:rPr>
        <w:t>material</w:t>
      </w:r>
      <w:r>
        <w:rPr>
          <w:spacing w:val="-12"/>
          <w:sz w:val="21"/>
        </w:rPr>
        <w:t xml:space="preserve"> </w:t>
      </w:r>
      <w:r>
        <w:rPr>
          <w:sz w:val="21"/>
        </w:rPr>
        <w:t>breach</w:t>
      </w:r>
      <w:r>
        <w:rPr>
          <w:spacing w:val="-12"/>
          <w:sz w:val="21"/>
        </w:rPr>
        <w:t xml:space="preserve"> </w:t>
      </w:r>
      <w:r>
        <w:rPr>
          <w:sz w:val="21"/>
        </w:rPr>
        <w:t>of</w:t>
      </w:r>
      <w:r>
        <w:rPr>
          <w:spacing w:val="-14"/>
          <w:sz w:val="21"/>
        </w:rPr>
        <w:t xml:space="preserve"> </w:t>
      </w:r>
      <w:r>
        <w:rPr>
          <w:sz w:val="21"/>
        </w:rPr>
        <w:t>any</w:t>
      </w:r>
      <w:r>
        <w:rPr>
          <w:spacing w:val="-13"/>
          <w:sz w:val="21"/>
        </w:rPr>
        <w:t xml:space="preserve"> </w:t>
      </w:r>
      <w:r>
        <w:rPr>
          <w:sz w:val="21"/>
        </w:rPr>
        <w:t>of</w:t>
      </w:r>
      <w:r>
        <w:rPr>
          <w:spacing w:val="-14"/>
          <w:sz w:val="21"/>
        </w:rPr>
        <w:t xml:space="preserve"> </w:t>
      </w:r>
      <w:r>
        <w:rPr>
          <w:sz w:val="21"/>
        </w:rPr>
        <w:t>the</w:t>
      </w:r>
      <w:r>
        <w:rPr>
          <w:spacing w:val="-13"/>
          <w:sz w:val="21"/>
        </w:rPr>
        <w:t xml:space="preserve"> </w:t>
      </w:r>
      <w:r>
        <w:rPr>
          <w:sz w:val="21"/>
        </w:rPr>
        <w:t>terms</w:t>
      </w:r>
      <w:r>
        <w:rPr>
          <w:spacing w:val="-12"/>
          <w:sz w:val="21"/>
        </w:rPr>
        <w:t xml:space="preserve"> </w:t>
      </w:r>
      <w:r>
        <w:rPr>
          <w:sz w:val="21"/>
        </w:rPr>
        <w:t>of</w:t>
      </w:r>
      <w:r>
        <w:rPr>
          <w:spacing w:val="-14"/>
          <w:sz w:val="21"/>
        </w:rPr>
        <w:t xml:space="preserve"> </w:t>
      </w:r>
      <w:r>
        <w:rPr>
          <w:sz w:val="21"/>
        </w:rPr>
        <w:t>this</w:t>
      </w:r>
      <w:r>
        <w:rPr>
          <w:spacing w:val="-12"/>
          <w:sz w:val="21"/>
        </w:rPr>
        <w:t xml:space="preserve"> </w:t>
      </w:r>
      <w:r>
        <w:rPr>
          <w:sz w:val="21"/>
        </w:rPr>
        <w:t>DPS</w:t>
      </w:r>
      <w:r>
        <w:rPr>
          <w:spacing w:val="-13"/>
          <w:sz w:val="21"/>
        </w:rPr>
        <w:t xml:space="preserve"> </w:t>
      </w:r>
      <w:r>
        <w:rPr>
          <w:sz w:val="21"/>
        </w:rPr>
        <w:t>Admission Agreement or the Call-Off Terms and Conditions in respect of a Placement and (if such a breach is remediable) fails to remedy that breach within 30 days of being notified in writing of the breach;</w:t>
      </w:r>
      <w:r>
        <w:rPr>
          <w:spacing w:val="-11"/>
          <w:sz w:val="21"/>
        </w:rPr>
        <w:t xml:space="preserve"> </w:t>
      </w:r>
      <w:r>
        <w:rPr>
          <w:sz w:val="21"/>
        </w:rPr>
        <w:t>or</w:t>
      </w:r>
    </w:p>
    <w:p w:rsidR="00575DFA" w:rsidRDefault="00575DFA" w:rsidP="00575DFA">
      <w:pPr>
        <w:pStyle w:val="BodyText"/>
        <w:spacing w:before="11"/>
        <w:rPr>
          <w:sz w:val="20"/>
        </w:rPr>
      </w:pPr>
    </w:p>
    <w:p w:rsidR="00575DFA" w:rsidRDefault="00575DFA" w:rsidP="00575DFA">
      <w:pPr>
        <w:pStyle w:val="ListParagraph"/>
        <w:numPr>
          <w:ilvl w:val="2"/>
          <w:numId w:val="2"/>
        </w:numPr>
        <w:tabs>
          <w:tab w:val="left" w:pos="2474"/>
        </w:tabs>
        <w:spacing w:line="276" w:lineRule="auto"/>
        <w:ind w:right="1039"/>
        <w:jc w:val="both"/>
        <w:rPr>
          <w:sz w:val="21"/>
        </w:rPr>
      </w:pPr>
      <w:r>
        <w:rPr>
          <w:sz w:val="21"/>
        </w:rPr>
        <w:t>the Provider repeatedly breaches any of the terms of this DPS Admission Agreement or the Call-Off Terms and Conditions in respect of a Placement in such</w:t>
      </w:r>
      <w:r>
        <w:rPr>
          <w:spacing w:val="-9"/>
          <w:sz w:val="21"/>
        </w:rPr>
        <w:t xml:space="preserve"> </w:t>
      </w:r>
      <w:r>
        <w:rPr>
          <w:sz w:val="21"/>
        </w:rPr>
        <w:t>a</w:t>
      </w:r>
      <w:r>
        <w:rPr>
          <w:spacing w:val="-11"/>
          <w:sz w:val="21"/>
        </w:rPr>
        <w:t xml:space="preserve"> </w:t>
      </w:r>
      <w:r>
        <w:rPr>
          <w:sz w:val="21"/>
        </w:rPr>
        <w:t>manner</w:t>
      </w:r>
      <w:r>
        <w:rPr>
          <w:spacing w:val="-9"/>
          <w:sz w:val="21"/>
        </w:rPr>
        <w:t xml:space="preserve"> </w:t>
      </w:r>
      <w:r>
        <w:rPr>
          <w:sz w:val="21"/>
        </w:rPr>
        <w:t>as</w:t>
      </w:r>
      <w:r>
        <w:rPr>
          <w:spacing w:val="-8"/>
          <w:sz w:val="21"/>
        </w:rPr>
        <w:t xml:space="preserve"> </w:t>
      </w:r>
      <w:r>
        <w:rPr>
          <w:sz w:val="21"/>
        </w:rPr>
        <w:t>to</w:t>
      </w:r>
      <w:r>
        <w:rPr>
          <w:spacing w:val="-9"/>
          <w:sz w:val="21"/>
        </w:rPr>
        <w:t xml:space="preserve"> </w:t>
      </w:r>
      <w:r>
        <w:rPr>
          <w:sz w:val="21"/>
        </w:rPr>
        <w:t>reasonably</w:t>
      </w:r>
      <w:r>
        <w:rPr>
          <w:spacing w:val="-8"/>
          <w:sz w:val="21"/>
        </w:rPr>
        <w:t xml:space="preserve"> </w:t>
      </w:r>
      <w:r>
        <w:rPr>
          <w:sz w:val="21"/>
        </w:rPr>
        <w:t>justify</w:t>
      </w:r>
      <w:r>
        <w:rPr>
          <w:spacing w:val="-8"/>
          <w:sz w:val="21"/>
        </w:rPr>
        <w:t xml:space="preserve"> </w:t>
      </w:r>
      <w:r>
        <w:rPr>
          <w:sz w:val="21"/>
        </w:rPr>
        <w:t>the</w:t>
      </w:r>
      <w:r>
        <w:rPr>
          <w:spacing w:val="-8"/>
          <w:sz w:val="21"/>
        </w:rPr>
        <w:t xml:space="preserve"> </w:t>
      </w:r>
      <w:r>
        <w:rPr>
          <w:sz w:val="21"/>
        </w:rPr>
        <w:t>opinion</w:t>
      </w:r>
      <w:r>
        <w:rPr>
          <w:spacing w:val="-9"/>
          <w:sz w:val="21"/>
        </w:rPr>
        <w:t xml:space="preserve"> </w:t>
      </w:r>
      <w:r>
        <w:rPr>
          <w:sz w:val="21"/>
        </w:rPr>
        <w:t>that</w:t>
      </w:r>
      <w:r>
        <w:rPr>
          <w:spacing w:val="-9"/>
          <w:sz w:val="21"/>
        </w:rPr>
        <w:t xml:space="preserve"> </w:t>
      </w:r>
      <w:r>
        <w:rPr>
          <w:sz w:val="21"/>
        </w:rPr>
        <w:t>its</w:t>
      </w:r>
      <w:r>
        <w:rPr>
          <w:spacing w:val="-8"/>
          <w:sz w:val="21"/>
        </w:rPr>
        <w:t xml:space="preserve"> </w:t>
      </w:r>
      <w:r>
        <w:rPr>
          <w:sz w:val="21"/>
        </w:rPr>
        <w:t>conduct</w:t>
      </w:r>
      <w:r>
        <w:rPr>
          <w:spacing w:val="-9"/>
          <w:sz w:val="21"/>
        </w:rPr>
        <w:t xml:space="preserve"> </w:t>
      </w:r>
      <w:r>
        <w:rPr>
          <w:sz w:val="21"/>
        </w:rPr>
        <w:t>is</w:t>
      </w:r>
      <w:r>
        <w:rPr>
          <w:spacing w:val="-9"/>
          <w:sz w:val="21"/>
        </w:rPr>
        <w:t xml:space="preserve"> </w:t>
      </w:r>
      <w:r>
        <w:rPr>
          <w:sz w:val="21"/>
        </w:rPr>
        <w:t>inconsistent with it having the intention or ability to give effect to the terms of this DPS Admission Agreement;</w:t>
      </w:r>
      <w:r>
        <w:rPr>
          <w:spacing w:val="-5"/>
          <w:sz w:val="21"/>
        </w:rPr>
        <w:t xml:space="preserve"> </w:t>
      </w:r>
      <w:r>
        <w:rPr>
          <w:sz w:val="21"/>
        </w:rPr>
        <w:t>or</w:t>
      </w:r>
    </w:p>
    <w:p w:rsidR="00575DFA" w:rsidRDefault="00575DFA" w:rsidP="00575DFA">
      <w:pPr>
        <w:pStyle w:val="BodyText"/>
        <w:spacing w:before="8"/>
        <w:rPr>
          <w:sz w:val="20"/>
        </w:rPr>
      </w:pPr>
    </w:p>
    <w:p w:rsidR="00575DFA" w:rsidRDefault="00575DFA" w:rsidP="00575DFA">
      <w:pPr>
        <w:pStyle w:val="ListParagraph"/>
        <w:numPr>
          <w:ilvl w:val="2"/>
          <w:numId w:val="2"/>
        </w:numPr>
        <w:tabs>
          <w:tab w:val="left" w:pos="2474"/>
        </w:tabs>
        <w:spacing w:before="1" w:line="276" w:lineRule="auto"/>
        <w:ind w:right="1040"/>
        <w:jc w:val="both"/>
        <w:rPr>
          <w:sz w:val="21"/>
        </w:rPr>
      </w:pPr>
      <w:r>
        <w:rPr>
          <w:sz w:val="21"/>
        </w:rPr>
        <w:t>the Provider becomes insolvent, or if an order is made or a resolution is passed for</w:t>
      </w:r>
      <w:r>
        <w:rPr>
          <w:spacing w:val="-14"/>
          <w:sz w:val="21"/>
        </w:rPr>
        <w:t xml:space="preserve"> </w:t>
      </w:r>
      <w:r>
        <w:rPr>
          <w:sz w:val="21"/>
        </w:rPr>
        <w:t>the</w:t>
      </w:r>
      <w:r>
        <w:rPr>
          <w:spacing w:val="-13"/>
          <w:sz w:val="21"/>
        </w:rPr>
        <w:t xml:space="preserve"> </w:t>
      </w:r>
      <w:r>
        <w:rPr>
          <w:sz w:val="21"/>
        </w:rPr>
        <w:t>winding</w:t>
      </w:r>
      <w:r>
        <w:rPr>
          <w:spacing w:val="-13"/>
          <w:sz w:val="21"/>
        </w:rPr>
        <w:t xml:space="preserve"> </w:t>
      </w:r>
      <w:r>
        <w:rPr>
          <w:sz w:val="21"/>
        </w:rPr>
        <w:t>up</w:t>
      </w:r>
      <w:r>
        <w:rPr>
          <w:spacing w:val="-13"/>
          <w:sz w:val="21"/>
        </w:rPr>
        <w:t xml:space="preserve"> </w:t>
      </w:r>
      <w:r>
        <w:rPr>
          <w:sz w:val="21"/>
        </w:rPr>
        <w:t>of</w:t>
      </w:r>
      <w:r>
        <w:rPr>
          <w:spacing w:val="-13"/>
          <w:sz w:val="21"/>
        </w:rPr>
        <w:t xml:space="preserve"> </w:t>
      </w:r>
      <w:r>
        <w:rPr>
          <w:sz w:val="21"/>
        </w:rPr>
        <w:t>the</w:t>
      </w:r>
      <w:r>
        <w:rPr>
          <w:spacing w:val="-13"/>
          <w:sz w:val="21"/>
        </w:rPr>
        <w:t xml:space="preserve"> </w:t>
      </w:r>
      <w:r>
        <w:rPr>
          <w:sz w:val="21"/>
        </w:rPr>
        <w:t>Provider</w:t>
      </w:r>
      <w:r>
        <w:rPr>
          <w:spacing w:val="-14"/>
          <w:sz w:val="21"/>
        </w:rPr>
        <w:t xml:space="preserve"> </w:t>
      </w:r>
      <w:r>
        <w:rPr>
          <w:sz w:val="21"/>
        </w:rPr>
        <w:t>(other</w:t>
      </w:r>
      <w:r>
        <w:rPr>
          <w:spacing w:val="-14"/>
          <w:sz w:val="21"/>
        </w:rPr>
        <w:t xml:space="preserve"> </w:t>
      </w:r>
      <w:r>
        <w:rPr>
          <w:sz w:val="21"/>
        </w:rPr>
        <w:t>than</w:t>
      </w:r>
      <w:r>
        <w:rPr>
          <w:spacing w:val="-12"/>
          <w:sz w:val="21"/>
        </w:rPr>
        <w:t xml:space="preserve"> </w:t>
      </w:r>
      <w:r>
        <w:rPr>
          <w:sz w:val="21"/>
        </w:rPr>
        <w:t>voluntarily</w:t>
      </w:r>
      <w:r>
        <w:rPr>
          <w:spacing w:val="-13"/>
          <w:sz w:val="21"/>
        </w:rPr>
        <w:t xml:space="preserve"> </w:t>
      </w:r>
      <w:r>
        <w:rPr>
          <w:sz w:val="21"/>
        </w:rPr>
        <w:t>for</w:t>
      </w:r>
      <w:r>
        <w:rPr>
          <w:spacing w:val="-14"/>
          <w:sz w:val="21"/>
        </w:rPr>
        <w:t xml:space="preserve"> </w:t>
      </w:r>
      <w:r>
        <w:rPr>
          <w:sz w:val="21"/>
        </w:rPr>
        <w:t>the</w:t>
      </w:r>
      <w:r>
        <w:rPr>
          <w:spacing w:val="-13"/>
          <w:sz w:val="21"/>
        </w:rPr>
        <w:t xml:space="preserve"> </w:t>
      </w:r>
      <w:r>
        <w:rPr>
          <w:sz w:val="21"/>
        </w:rPr>
        <w:t>purpose</w:t>
      </w:r>
      <w:r>
        <w:rPr>
          <w:spacing w:val="-12"/>
          <w:sz w:val="21"/>
        </w:rPr>
        <w:t xml:space="preserve"> </w:t>
      </w:r>
      <w:r>
        <w:rPr>
          <w:sz w:val="21"/>
        </w:rPr>
        <w:t>of</w:t>
      </w:r>
      <w:r>
        <w:rPr>
          <w:spacing w:val="-14"/>
          <w:sz w:val="21"/>
        </w:rPr>
        <w:t xml:space="preserve"> </w:t>
      </w:r>
      <w:r>
        <w:rPr>
          <w:sz w:val="21"/>
        </w:rPr>
        <w:t>solvent amalgamation or reconstruction), or if an administrator or administrative</w:t>
      </w:r>
      <w:r>
        <w:rPr>
          <w:spacing w:val="-41"/>
          <w:sz w:val="21"/>
        </w:rPr>
        <w:t xml:space="preserve"> </w:t>
      </w:r>
      <w:r>
        <w:rPr>
          <w:sz w:val="21"/>
        </w:rPr>
        <w:t>receiver is appointed in respect of the whole or any part of the Provider’s assets or business, or if the Provider any composition with its creditors or takes or suffers any</w:t>
      </w:r>
      <w:r>
        <w:rPr>
          <w:spacing w:val="-10"/>
          <w:sz w:val="21"/>
        </w:rPr>
        <w:t xml:space="preserve"> </w:t>
      </w:r>
      <w:r>
        <w:rPr>
          <w:sz w:val="21"/>
        </w:rPr>
        <w:t>similar</w:t>
      </w:r>
      <w:r>
        <w:rPr>
          <w:spacing w:val="-11"/>
          <w:sz w:val="21"/>
        </w:rPr>
        <w:t xml:space="preserve"> </w:t>
      </w:r>
      <w:r>
        <w:rPr>
          <w:sz w:val="21"/>
        </w:rPr>
        <w:t>or</w:t>
      </w:r>
      <w:r>
        <w:rPr>
          <w:spacing w:val="-11"/>
          <w:sz w:val="21"/>
        </w:rPr>
        <w:t xml:space="preserve"> </w:t>
      </w:r>
      <w:r>
        <w:rPr>
          <w:sz w:val="21"/>
        </w:rPr>
        <w:t>analogous</w:t>
      </w:r>
      <w:r>
        <w:rPr>
          <w:spacing w:val="-11"/>
          <w:sz w:val="21"/>
        </w:rPr>
        <w:t xml:space="preserve"> </w:t>
      </w:r>
      <w:r>
        <w:rPr>
          <w:sz w:val="21"/>
        </w:rPr>
        <w:t>action</w:t>
      </w:r>
      <w:r>
        <w:rPr>
          <w:spacing w:val="-10"/>
          <w:sz w:val="21"/>
        </w:rPr>
        <w:t xml:space="preserve"> </w:t>
      </w:r>
      <w:r>
        <w:rPr>
          <w:sz w:val="21"/>
        </w:rPr>
        <w:t>(to</w:t>
      </w:r>
      <w:r>
        <w:rPr>
          <w:spacing w:val="-11"/>
          <w:sz w:val="21"/>
        </w:rPr>
        <w:t xml:space="preserve"> </w:t>
      </w:r>
      <w:r>
        <w:rPr>
          <w:sz w:val="21"/>
        </w:rPr>
        <w:t>any</w:t>
      </w:r>
      <w:r>
        <w:rPr>
          <w:spacing w:val="-12"/>
          <w:sz w:val="21"/>
        </w:rPr>
        <w:t xml:space="preserve"> </w:t>
      </w:r>
      <w:r>
        <w:rPr>
          <w:sz w:val="21"/>
        </w:rPr>
        <w:t>of</w:t>
      </w:r>
      <w:r>
        <w:rPr>
          <w:spacing w:val="-12"/>
          <w:sz w:val="21"/>
        </w:rPr>
        <w:t xml:space="preserve"> </w:t>
      </w:r>
      <w:r>
        <w:rPr>
          <w:sz w:val="21"/>
        </w:rPr>
        <w:t>the</w:t>
      </w:r>
      <w:r>
        <w:rPr>
          <w:spacing w:val="-10"/>
          <w:sz w:val="21"/>
        </w:rPr>
        <w:t xml:space="preserve"> </w:t>
      </w:r>
      <w:r>
        <w:rPr>
          <w:sz w:val="21"/>
        </w:rPr>
        <w:t>actions</w:t>
      </w:r>
      <w:r>
        <w:rPr>
          <w:spacing w:val="-13"/>
          <w:sz w:val="21"/>
        </w:rPr>
        <w:t xml:space="preserve"> </w:t>
      </w:r>
      <w:r>
        <w:rPr>
          <w:sz w:val="21"/>
        </w:rPr>
        <w:t>detailed</w:t>
      </w:r>
      <w:r>
        <w:rPr>
          <w:spacing w:val="-13"/>
          <w:sz w:val="21"/>
        </w:rPr>
        <w:t xml:space="preserve"> </w:t>
      </w:r>
      <w:r>
        <w:rPr>
          <w:sz w:val="21"/>
        </w:rPr>
        <w:t>in</w:t>
      </w:r>
      <w:r>
        <w:rPr>
          <w:spacing w:val="-11"/>
          <w:sz w:val="21"/>
        </w:rPr>
        <w:t xml:space="preserve"> </w:t>
      </w:r>
      <w:r>
        <w:rPr>
          <w:sz w:val="21"/>
        </w:rPr>
        <w:t>this</w:t>
      </w:r>
      <w:r>
        <w:rPr>
          <w:spacing w:val="-10"/>
          <w:sz w:val="21"/>
        </w:rPr>
        <w:t xml:space="preserve"> </w:t>
      </w:r>
      <w:r>
        <w:rPr>
          <w:sz w:val="21"/>
        </w:rPr>
        <w:t>clause</w:t>
      </w:r>
      <w:r>
        <w:rPr>
          <w:spacing w:val="-13"/>
          <w:sz w:val="21"/>
        </w:rPr>
        <w:t xml:space="preserve"> </w:t>
      </w:r>
      <w:r w:rsidR="00D71474">
        <w:rPr>
          <w:sz w:val="21"/>
        </w:rPr>
        <w:t>10</w:t>
      </w:r>
      <w:r>
        <w:rPr>
          <w:sz w:val="21"/>
        </w:rPr>
        <w:t>.2.3) in consequence of debt in any</w:t>
      </w:r>
      <w:r>
        <w:rPr>
          <w:spacing w:val="-9"/>
          <w:sz w:val="21"/>
        </w:rPr>
        <w:t xml:space="preserve"> </w:t>
      </w:r>
      <w:r>
        <w:rPr>
          <w:sz w:val="21"/>
        </w:rPr>
        <w:t>jurisdiction,</w:t>
      </w:r>
    </w:p>
    <w:p w:rsidR="00575DFA" w:rsidRDefault="00575DFA" w:rsidP="00575DFA">
      <w:pPr>
        <w:pStyle w:val="BodyText"/>
        <w:spacing w:before="10"/>
        <w:rPr>
          <w:sz w:val="20"/>
        </w:rPr>
      </w:pPr>
    </w:p>
    <w:p w:rsidR="00575DFA" w:rsidRDefault="00575DFA" w:rsidP="00575DFA">
      <w:pPr>
        <w:spacing w:line="276" w:lineRule="auto"/>
        <w:ind w:left="1479" w:right="847"/>
        <w:rPr>
          <w:sz w:val="21"/>
        </w:rPr>
      </w:pPr>
      <w:r>
        <w:rPr>
          <w:sz w:val="21"/>
        </w:rPr>
        <w:t>by giving notice to the Supplier of the happening of any one or more of the above events which notice shall take effect immediately upon receipt.</w:t>
      </w:r>
    </w:p>
    <w:p w:rsidR="00575DFA" w:rsidRDefault="00575DFA" w:rsidP="00575DFA">
      <w:pPr>
        <w:pStyle w:val="BodyText"/>
        <w:rPr>
          <w:sz w:val="21"/>
        </w:rPr>
      </w:pPr>
    </w:p>
    <w:p w:rsidR="00575DFA" w:rsidRDefault="00575DFA" w:rsidP="00575DFA">
      <w:pPr>
        <w:ind w:left="1479"/>
        <w:rPr>
          <w:b/>
          <w:sz w:val="21"/>
        </w:rPr>
      </w:pPr>
      <w:r>
        <w:rPr>
          <w:b/>
          <w:sz w:val="21"/>
        </w:rPr>
        <w:t>Terms Replicated from the Call-Off Terms and Conditions</w:t>
      </w:r>
    </w:p>
    <w:p w:rsidR="00575DFA" w:rsidRDefault="00575DFA" w:rsidP="00575DFA">
      <w:pPr>
        <w:pStyle w:val="BodyText"/>
        <w:spacing w:before="10"/>
        <w:rPr>
          <w:b/>
          <w:sz w:val="23"/>
        </w:rPr>
      </w:pPr>
    </w:p>
    <w:p w:rsidR="00575DFA" w:rsidRDefault="00575DFA" w:rsidP="00575DFA">
      <w:pPr>
        <w:pStyle w:val="ListParagraph"/>
        <w:numPr>
          <w:ilvl w:val="1"/>
          <w:numId w:val="1"/>
        </w:numPr>
        <w:tabs>
          <w:tab w:val="left" w:pos="1480"/>
        </w:tabs>
        <w:spacing w:line="276" w:lineRule="auto"/>
        <w:ind w:right="1041"/>
        <w:jc w:val="both"/>
        <w:rPr>
          <w:sz w:val="21"/>
        </w:rPr>
      </w:pPr>
      <w:r>
        <w:rPr>
          <w:sz w:val="21"/>
        </w:rPr>
        <w:t>The following clauses of the Call-Off Terms and Conditions shall be (and shall be deemed to</w:t>
      </w:r>
      <w:r>
        <w:rPr>
          <w:spacing w:val="-9"/>
          <w:sz w:val="21"/>
        </w:rPr>
        <w:t xml:space="preserve"> </w:t>
      </w:r>
      <w:r>
        <w:rPr>
          <w:sz w:val="21"/>
        </w:rPr>
        <w:t>be)</w:t>
      </w:r>
      <w:r>
        <w:rPr>
          <w:spacing w:val="-10"/>
          <w:sz w:val="21"/>
        </w:rPr>
        <w:t xml:space="preserve"> </w:t>
      </w:r>
      <w:r>
        <w:rPr>
          <w:sz w:val="21"/>
        </w:rPr>
        <w:t>incorporated</w:t>
      </w:r>
      <w:r>
        <w:rPr>
          <w:spacing w:val="-10"/>
          <w:sz w:val="21"/>
        </w:rPr>
        <w:t xml:space="preserve"> </w:t>
      </w:r>
      <w:r>
        <w:rPr>
          <w:sz w:val="21"/>
        </w:rPr>
        <w:t>in</w:t>
      </w:r>
      <w:r>
        <w:rPr>
          <w:spacing w:val="-9"/>
          <w:sz w:val="21"/>
        </w:rPr>
        <w:t xml:space="preserve"> </w:t>
      </w:r>
      <w:r>
        <w:rPr>
          <w:sz w:val="21"/>
        </w:rPr>
        <w:t>this</w:t>
      </w:r>
      <w:r>
        <w:rPr>
          <w:spacing w:val="-7"/>
          <w:sz w:val="21"/>
        </w:rPr>
        <w:t xml:space="preserve"> </w:t>
      </w:r>
      <w:r>
        <w:rPr>
          <w:sz w:val="21"/>
        </w:rPr>
        <w:t>DPS</w:t>
      </w:r>
      <w:r>
        <w:rPr>
          <w:spacing w:val="-9"/>
          <w:sz w:val="21"/>
        </w:rPr>
        <w:t xml:space="preserve"> </w:t>
      </w:r>
      <w:r>
        <w:rPr>
          <w:sz w:val="21"/>
        </w:rPr>
        <w:t>Admission</w:t>
      </w:r>
      <w:r>
        <w:rPr>
          <w:spacing w:val="-8"/>
          <w:sz w:val="21"/>
        </w:rPr>
        <w:t xml:space="preserve"> </w:t>
      </w:r>
      <w:r>
        <w:rPr>
          <w:sz w:val="21"/>
        </w:rPr>
        <w:t>Agreement</w:t>
      </w:r>
      <w:r>
        <w:rPr>
          <w:spacing w:val="-9"/>
          <w:sz w:val="21"/>
        </w:rPr>
        <w:t xml:space="preserve"> </w:t>
      </w:r>
      <w:r>
        <w:rPr>
          <w:sz w:val="21"/>
        </w:rPr>
        <w:t>with</w:t>
      </w:r>
      <w:r>
        <w:rPr>
          <w:spacing w:val="-9"/>
          <w:sz w:val="21"/>
        </w:rPr>
        <w:t xml:space="preserve"> </w:t>
      </w:r>
      <w:r>
        <w:rPr>
          <w:sz w:val="21"/>
        </w:rPr>
        <w:t>the</w:t>
      </w:r>
      <w:r>
        <w:rPr>
          <w:spacing w:val="-8"/>
          <w:sz w:val="21"/>
        </w:rPr>
        <w:t xml:space="preserve"> </w:t>
      </w:r>
      <w:r>
        <w:rPr>
          <w:sz w:val="21"/>
        </w:rPr>
        <w:t>necessary</w:t>
      </w:r>
      <w:r>
        <w:rPr>
          <w:spacing w:val="-10"/>
          <w:sz w:val="21"/>
        </w:rPr>
        <w:t xml:space="preserve"> </w:t>
      </w:r>
      <w:r>
        <w:rPr>
          <w:sz w:val="21"/>
        </w:rPr>
        <w:t>changes</w:t>
      </w:r>
      <w:r>
        <w:rPr>
          <w:spacing w:val="-8"/>
          <w:sz w:val="21"/>
        </w:rPr>
        <w:t xml:space="preserve"> </w:t>
      </w:r>
      <w:r>
        <w:rPr>
          <w:sz w:val="21"/>
        </w:rPr>
        <w:t>as</w:t>
      </w:r>
      <w:r>
        <w:rPr>
          <w:spacing w:val="-9"/>
          <w:sz w:val="21"/>
        </w:rPr>
        <w:t xml:space="preserve"> </w:t>
      </w:r>
      <w:r>
        <w:rPr>
          <w:sz w:val="21"/>
        </w:rPr>
        <w:t>if</w:t>
      </w:r>
      <w:r>
        <w:rPr>
          <w:spacing w:val="-9"/>
          <w:sz w:val="21"/>
        </w:rPr>
        <w:t xml:space="preserve"> </w:t>
      </w:r>
      <w:r>
        <w:rPr>
          <w:sz w:val="21"/>
        </w:rPr>
        <w:t>they were set out in full in this DPS Admission</w:t>
      </w:r>
      <w:r>
        <w:rPr>
          <w:spacing w:val="-13"/>
          <w:sz w:val="21"/>
        </w:rPr>
        <w:t xml:space="preserve"> </w:t>
      </w:r>
      <w:r>
        <w:rPr>
          <w:sz w:val="21"/>
        </w:rPr>
        <w:t>Agreement:</w:t>
      </w:r>
    </w:p>
    <w:p w:rsidR="00575DFA" w:rsidRDefault="00575DFA" w:rsidP="00575DFA">
      <w:pPr>
        <w:pStyle w:val="BodyText"/>
        <w:spacing w:before="10"/>
        <w:rPr>
          <w:sz w:val="20"/>
        </w:rPr>
      </w:pPr>
    </w:p>
    <w:p w:rsidR="00575DFA" w:rsidRDefault="00575DFA" w:rsidP="00575DFA">
      <w:pPr>
        <w:pStyle w:val="ListParagraph"/>
        <w:numPr>
          <w:ilvl w:val="2"/>
          <w:numId w:val="1"/>
        </w:numPr>
        <w:tabs>
          <w:tab w:val="left" w:pos="2473"/>
          <w:tab w:val="left" w:pos="2474"/>
        </w:tabs>
        <w:ind w:hanging="995"/>
        <w:rPr>
          <w:sz w:val="21"/>
        </w:rPr>
      </w:pPr>
      <w:r>
        <w:rPr>
          <w:sz w:val="21"/>
        </w:rPr>
        <w:t>Clause 5 – Conflict of</w:t>
      </w:r>
      <w:r>
        <w:rPr>
          <w:spacing w:val="-7"/>
          <w:sz w:val="21"/>
        </w:rPr>
        <w:t xml:space="preserve"> </w:t>
      </w:r>
      <w:r>
        <w:rPr>
          <w:sz w:val="21"/>
        </w:rPr>
        <w:t>Interest;</w:t>
      </w:r>
    </w:p>
    <w:p w:rsidR="00575DFA" w:rsidRDefault="00575DFA" w:rsidP="00575DFA">
      <w:pPr>
        <w:pStyle w:val="BodyText"/>
        <w:spacing w:before="1"/>
        <w:rPr>
          <w:sz w:val="24"/>
        </w:rPr>
      </w:pPr>
    </w:p>
    <w:p w:rsidR="00575DFA" w:rsidRDefault="00575DFA" w:rsidP="00575DFA">
      <w:pPr>
        <w:pStyle w:val="ListParagraph"/>
        <w:numPr>
          <w:ilvl w:val="2"/>
          <w:numId w:val="1"/>
        </w:numPr>
        <w:tabs>
          <w:tab w:val="left" w:pos="2473"/>
          <w:tab w:val="left" w:pos="2474"/>
        </w:tabs>
        <w:ind w:hanging="995"/>
        <w:rPr>
          <w:sz w:val="21"/>
        </w:rPr>
      </w:pPr>
      <w:r>
        <w:rPr>
          <w:sz w:val="21"/>
        </w:rPr>
        <w:t>Clause 7 –</w:t>
      </w:r>
      <w:r>
        <w:rPr>
          <w:spacing w:val="-3"/>
          <w:sz w:val="21"/>
        </w:rPr>
        <w:t xml:space="preserve"> </w:t>
      </w:r>
      <w:r>
        <w:rPr>
          <w:sz w:val="21"/>
        </w:rPr>
        <w:t>Liability;</w:t>
      </w:r>
    </w:p>
    <w:p w:rsidR="00575DFA" w:rsidRDefault="00575DFA" w:rsidP="00575DFA">
      <w:pPr>
        <w:rPr>
          <w:sz w:val="21"/>
        </w:rPr>
      </w:pPr>
    </w:p>
    <w:p w:rsidR="00575DFA" w:rsidRDefault="00575DFA" w:rsidP="00575DFA">
      <w:pPr>
        <w:pStyle w:val="ListParagraph"/>
        <w:numPr>
          <w:ilvl w:val="2"/>
          <w:numId w:val="1"/>
        </w:numPr>
        <w:tabs>
          <w:tab w:val="left" w:pos="2473"/>
          <w:tab w:val="left" w:pos="2474"/>
        </w:tabs>
        <w:ind w:hanging="995"/>
        <w:rPr>
          <w:sz w:val="21"/>
        </w:rPr>
      </w:pPr>
      <w:r>
        <w:rPr>
          <w:sz w:val="21"/>
        </w:rPr>
        <w:t>Clause 9 –</w:t>
      </w:r>
      <w:r>
        <w:rPr>
          <w:spacing w:val="-2"/>
          <w:sz w:val="21"/>
        </w:rPr>
        <w:t xml:space="preserve"> </w:t>
      </w:r>
      <w:r>
        <w:rPr>
          <w:sz w:val="21"/>
        </w:rPr>
        <w:t>Records;</w:t>
      </w:r>
    </w:p>
    <w:p w:rsidR="00575DFA" w:rsidRDefault="00575DFA" w:rsidP="00575DFA">
      <w:pPr>
        <w:pStyle w:val="BodyText"/>
        <w:spacing w:before="11"/>
        <w:rPr>
          <w:sz w:val="23"/>
        </w:rPr>
      </w:pPr>
    </w:p>
    <w:p w:rsidR="00575DFA" w:rsidRDefault="00575DFA" w:rsidP="00575DFA">
      <w:pPr>
        <w:pStyle w:val="ListParagraph"/>
        <w:numPr>
          <w:ilvl w:val="2"/>
          <w:numId w:val="1"/>
        </w:numPr>
        <w:tabs>
          <w:tab w:val="left" w:pos="2473"/>
          <w:tab w:val="left" w:pos="2474"/>
        </w:tabs>
        <w:ind w:hanging="995"/>
        <w:rPr>
          <w:sz w:val="21"/>
        </w:rPr>
      </w:pPr>
      <w:r>
        <w:rPr>
          <w:sz w:val="21"/>
        </w:rPr>
        <w:t>Clause 10 – Protection of Personal Data and Security of</w:t>
      </w:r>
      <w:r>
        <w:rPr>
          <w:spacing w:val="-11"/>
          <w:sz w:val="21"/>
        </w:rPr>
        <w:t xml:space="preserve"> </w:t>
      </w:r>
      <w:r>
        <w:rPr>
          <w:sz w:val="21"/>
        </w:rPr>
        <w:t>Data;</w:t>
      </w:r>
    </w:p>
    <w:p w:rsidR="00575DFA" w:rsidRDefault="00575DFA" w:rsidP="00575DFA">
      <w:pPr>
        <w:pStyle w:val="BodyText"/>
        <w:spacing w:before="1"/>
        <w:rPr>
          <w:sz w:val="24"/>
        </w:rPr>
      </w:pPr>
    </w:p>
    <w:p w:rsidR="00575DFA" w:rsidRDefault="00575DFA" w:rsidP="00575DFA">
      <w:pPr>
        <w:pStyle w:val="ListParagraph"/>
        <w:numPr>
          <w:ilvl w:val="2"/>
          <w:numId w:val="1"/>
        </w:numPr>
        <w:tabs>
          <w:tab w:val="left" w:pos="2473"/>
          <w:tab w:val="left" w:pos="2474"/>
        </w:tabs>
        <w:ind w:hanging="995"/>
        <w:rPr>
          <w:sz w:val="21"/>
        </w:rPr>
      </w:pPr>
      <w:r>
        <w:rPr>
          <w:sz w:val="21"/>
        </w:rPr>
        <w:t>Clause 11 – Freedom of</w:t>
      </w:r>
      <w:r>
        <w:rPr>
          <w:spacing w:val="-7"/>
          <w:sz w:val="21"/>
        </w:rPr>
        <w:t xml:space="preserve"> </w:t>
      </w:r>
      <w:r>
        <w:rPr>
          <w:sz w:val="21"/>
        </w:rPr>
        <w:t>Information;</w:t>
      </w:r>
    </w:p>
    <w:p w:rsidR="00575DFA" w:rsidRDefault="00575DFA" w:rsidP="00575DFA">
      <w:pPr>
        <w:pStyle w:val="BodyText"/>
        <w:spacing w:before="1"/>
        <w:rPr>
          <w:sz w:val="24"/>
        </w:rPr>
      </w:pPr>
    </w:p>
    <w:p w:rsidR="00575DFA" w:rsidRDefault="00575DFA" w:rsidP="00575DFA">
      <w:pPr>
        <w:pStyle w:val="ListParagraph"/>
        <w:numPr>
          <w:ilvl w:val="2"/>
          <w:numId w:val="1"/>
        </w:numPr>
        <w:tabs>
          <w:tab w:val="left" w:pos="2473"/>
          <w:tab w:val="left" w:pos="2474"/>
        </w:tabs>
        <w:ind w:hanging="995"/>
        <w:rPr>
          <w:sz w:val="21"/>
        </w:rPr>
      </w:pPr>
      <w:r>
        <w:rPr>
          <w:sz w:val="21"/>
        </w:rPr>
        <w:t>Clause 12 –</w:t>
      </w:r>
      <w:r>
        <w:rPr>
          <w:spacing w:val="-3"/>
          <w:sz w:val="21"/>
        </w:rPr>
        <w:t xml:space="preserve"> </w:t>
      </w:r>
      <w:r>
        <w:rPr>
          <w:sz w:val="21"/>
        </w:rPr>
        <w:t>Confidentiality;</w:t>
      </w:r>
    </w:p>
    <w:p w:rsidR="00575DFA" w:rsidRDefault="00575DFA" w:rsidP="00575DFA">
      <w:pPr>
        <w:pStyle w:val="BodyText"/>
        <w:rPr>
          <w:sz w:val="24"/>
        </w:rPr>
      </w:pPr>
    </w:p>
    <w:p w:rsidR="00575DFA" w:rsidRDefault="00575DFA" w:rsidP="00575DFA">
      <w:pPr>
        <w:pStyle w:val="ListParagraph"/>
        <w:numPr>
          <w:ilvl w:val="2"/>
          <w:numId w:val="1"/>
        </w:numPr>
        <w:tabs>
          <w:tab w:val="left" w:pos="2473"/>
          <w:tab w:val="left" w:pos="2474"/>
        </w:tabs>
        <w:spacing w:before="1" w:line="273" w:lineRule="auto"/>
        <w:ind w:right="1039"/>
        <w:rPr>
          <w:sz w:val="21"/>
        </w:rPr>
      </w:pPr>
      <w:r>
        <w:rPr>
          <w:sz w:val="21"/>
        </w:rPr>
        <w:t>Clause 13 – Monitoring of Service Provision (applied across all on-going Placements);</w:t>
      </w:r>
    </w:p>
    <w:p w:rsidR="00575DFA" w:rsidRDefault="00575DFA" w:rsidP="00575DFA">
      <w:pPr>
        <w:pStyle w:val="BodyText"/>
        <w:spacing w:before="2"/>
        <w:rPr>
          <w:sz w:val="21"/>
        </w:rPr>
      </w:pPr>
    </w:p>
    <w:p w:rsidR="00575DFA" w:rsidRDefault="00575DFA" w:rsidP="00575DFA">
      <w:pPr>
        <w:pStyle w:val="ListParagraph"/>
        <w:numPr>
          <w:ilvl w:val="2"/>
          <w:numId w:val="1"/>
        </w:numPr>
        <w:tabs>
          <w:tab w:val="left" w:pos="2473"/>
          <w:tab w:val="left" w:pos="2474"/>
        </w:tabs>
        <w:ind w:hanging="995"/>
        <w:rPr>
          <w:sz w:val="21"/>
        </w:rPr>
      </w:pPr>
      <w:r>
        <w:rPr>
          <w:sz w:val="21"/>
        </w:rPr>
        <w:t>Clause 14 – Prevention of Fraud and</w:t>
      </w:r>
      <w:r>
        <w:rPr>
          <w:spacing w:val="-11"/>
          <w:sz w:val="21"/>
        </w:rPr>
        <w:t xml:space="preserve"> </w:t>
      </w:r>
      <w:r>
        <w:rPr>
          <w:sz w:val="21"/>
        </w:rPr>
        <w:t>Corruption;</w:t>
      </w:r>
    </w:p>
    <w:p w:rsidR="00575DFA" w:rsidRDefault="00575DFA" w:rsidP="00575DFA">
      <w:pPr>
        <w:pStyle w:val="BodyText"/>
        <w:spacing w:before="1"/>
        <w:rPr>
          <w:sz w:val="24"/>
        </w:rPr>
      </w:pPr>
    </w:p>
    <w:p w:rsidR="00575DFA" w:rsidRDefault="00575DFA" w:rsidP="00575DFA">
      <w:pPr>
        <w:pStyle w:val="ListParagraph"/>
        <w:numPr>
          <w:ilvl w:val="2"/>
          <w:numId w:val="1"/>
        </w:numPr>
        <w:tabs>
          <w:tab w:val="left" w:pos="2473"/>
          <w:tab w:val="left" w:pos="2474"/>
        </w:tabs>
        <w:spacing w:before="1"/>
        <w:ind w:hanging="995"/>
        <w:rPr>
          <w:sz w:val="21"/>
        </w:rPr>
      </w:pPr>
      <w:r>
        <w:rPr>
          <w:sz w:val="21"/>
        </w:rPr>
        <w:t>Clause 15 – Dispute</w:t>
      </w:r>
      <w:r>
        <w:rPr>
          <w:spacing w:val="-4"/>
          <w:sz w:val="21"/>
        </w:rPr>
        <w:t xml:space="preserve"> </w:t>
      </w:r>
      <w:r>
        <w:rPr>
          <w:sz w:val="21"/>
        </w:rPr>
        <w:t>Resolution;</w:t>
      </w:r>
    </w:p>
    <w:p w:rsidR="00575DFA" w:rsidRDefault="00575DFA" w:rsidP="00575DFA">
      <w:pPr>
        <w:pStyle w:val="BodyText"/>
        <w:spacing w:before="9"/>
        <w:rPr>
          <w:sz w:val="23"/>
        </w:rPr>
      </w:pPr>
    </w:p>
    <w:p w:rsidR="00575DFA" w:rsidRDefault="00575DFA" w:rsidP="00575DFA">
      <w:pPr>
        <w:pStyle w:val="ListParagraph"/>
        <w:numPr>
          <w:ilvl w:val="2"/>
          <w:numId w:val="1"/>
        </w:numPr>
        <w:tabs>
          <w:tab w:val="left" w:pos="2473"/>
          <w:tab w:val="left" w:pos="2474"/>
        </w:tabs>
        <w:spacing w:before="1"/>
        <w:ind w:hanging="995"/>
        <w:rPr>
          <w:sz w:val="21"/>
        </w:rPr>
      </w:pPr>
      <w:r>
        <w:rPr>
          <w:sz w:val="21"/>
        </w:rPr>
        <w:t>Clause 19 – General;</w:t>
      </w:r>
      <w:r>
        <w:rPr>
          <w:spacing w:val="-5"/>
          <w:sz w:val="21"/>
        </w:rPr>
        <w:t xml:space="preserve"> </w:t>
      </w:r>
      <w:r>
        <w:rPr>
          <w:sz w:val="21"/>
        </w:rPr>
        <w:t>and</w:t>
      </w:r>
    </w:p>
    <w:p w:rsidR="00575DFA" w:rsidRDefault="00575DFA" w:rsidP="00575DFA">
      <w:pPr>
        <w:pStyle w:val="BodyText"/>
        <w:rPr>
          <w:sz w:val="24"/>
        </w:rPr>
      </w:pPr>
    </w:p>
    <w:p w:rsidR="00575DFA" w:rsidRDefault="00575DFA" w:rsidP="00575DFA">
      <w:pPr>
        <w:pStyle w:val="ListParagraph"/>
        <w:numPr>
          <w:ilvl w:val="2"/>
          <w:numId w:val="1"/>
        </w:numPr>
        <w:tabs>
          <w:tab w:val="left" w:pos="2473"/>
          <w:tab w:val="left" w:pos="2474"/>
        </w:tabs>
        <w:spacing w:before="1"/>
        <w:ind w:hanging="995"/>
        <w:rPr>
          <w:sz w:val="21"/>
        </w:rPr>
      </w:pPr>
      <w:r>
        <w:rPr>
          <w:sz w:val="21"/>
        </w:rPr>
        <w:t>Clause 21 – Governing Law and</w:t>
      </w:r>
      <w:r>
        <w:rPr>
          <w:spacing w:val="-4"/>
          <w:sz w:val="21"/>
        </w:rPr>
        <w:t xml:space="preserve"> </w:t>
      </w:r>
      <w:r>
        <w:rPr>
          <w:sz w:val="21"/>
        </w:rPr>
        <w:t>Jurisdiction.</w:t>
      </w:r>
    </w:p>
    <w:p w:rsidR="00575DFA" w:rsidRDefault="00575DFA" w:rsidP="00575DFA">
      <w:pPr>
        <w:rPr>
          <w:sz w:val="21"/>
        </w:rPr>
        <w:sectPr w:rsidR="00575DFA">
          <w:headerReference w:type="default" r:id="rId24"/>
          <w:footerReference w:type="default" r:id="rId25"/>
          <w:pgSz w:w="11910" w:h="16840"/>
          <w:pgMar w:top="1340" w:right="200" w:bottom="1220" w:left="760" w:header="474" w:footer="1025" w:gutter="0"/>
          <w:cols w:space="720"/>
        </w:sectPr>
      </w:pPr>
    </w:p>
    <w:p w:rsidR="00575DFA" w:rsidRDefault="00575DFA" w:rsidP="00575DFA">
      <w:pPr>
        <w:pStyle w:val="BodyText"/>
        <w:rPr>
          <w:sz w:val="24"/>
        </w:rPr>
      </w:pPr>
    </w:p>
    <w:p w:rsidR="00575DFA" w:rsidRDefault="00575DFA" w:rsidP="00575DFA">
      <w:pPr>
        <w:pStyle w:val="BodyText"/>
        <w:rPr>
          <w:sz w:val="24"/>
        </w:rPr>
      </w:pPr>
    </w:p>
    <w:p w:rsidR="00575DFA" w:rsidRDefault="00575DFA" w:rsidP="00575DFA">
      <w:pPr>
        <w:pStyle w:val="BodyText"/>
        <w:spacing w:before="4"/>
        <w:rPr>
          <w:sz w:val="24"/>
        </w:rPr>
      </w:pPr>
    </w:p>
    <w:p w:rsidR="006111F9" w:rsidRDefault="006111F9" w:rsidP="006111F9">
      <w:r>
        <w:t>Executed as a deed and delivered by the parties on the date stated at the front of the Agreement.</w:t>
      </w:r>
    </w:p>
    <w:p w:rsidR="006111F9" w:rsidRDefault="006111F9" w:rsidP="006111F9"/>
    <w:tbl>
      <w:tblPr>
        <w:tblW w:w="0" w:type="auto"/>
        <w:tblCellMar>
          <w:left w:w="0" w:type="dxa"/>
          <w:right w:w="0" w:type="dxa"/>
        </w:tblCellMar>
        <w:tblLook w:val="04A0" w:firstRow="1" w:lastRow="0" w:firstColumn="1" w:lastColumn="0" w:noHBand="0" w:noVBand="1"/>
      </w:tblPr>
      <w:tblGrid>
        <w:gridCol w:w="5211"/>
      </w:tblGrid>
      <w:tr w:rsidR="006111F9" w:rsidTr="00BB6B9E">
        <w:tc>
          <w:tcPr>
            <w:tcW w:w="5211" w:type="dxa"/>
            <w:tcMar>
              <w:top w:w="0" w:type="dxa"/>
              <w:left w:w="108" w:type="dxa"/>
              <w:bottom w:w="0" w:type="dxa"/>
              <w:right w:w="108" w:type="dxa"/>
            </w:tcMar>
            <w:hideMark/>
          </w:tcPr>
          <w:p w:rsidR="006111F9" w:rsidRPr="00DF3967" w:rsidRDefault="006111F9" w:rsidP="00BB6B9E">
            <w:r w:rsidRPr="00DF3967">
              <w:t xml:space="preserve">THE COMMON SEAL of THE MAYOR AND BURGESSES OF THE LONDON BOROUGH </w:t>
            </w:r>
          </w:p>
          <w:p w:rsidR="006111F9" w:rsidRPr="00DF3967" w:rsidRDefault="006111F9" w:rsidP="00BB6B9E">
            <w:r w:rsidRPr="00DF3967">
              <w:t xml:space="preserve">OF MERTON was hereunto affixed </w:t>
            </w:r>
          </w:p>
          <w:p w:rsidR="006111F9" w:rsidRPr="00DF3967" w:rsidRDefault="006111F9" w:rsidP="00BB6B9E">
            <w:r w:rsidRPr="00DF3967">
              <w:t>as a deed in the presence of:</w:t>
            </w:r>
          </w:p>
        </w:tc>
      </w:tr>
      <w:tr w:rsidR="006111F9" w:rsidTr="00BB6B9E">
        <w:trPr>
          <w:trHeight w:val="960"/>
        </w:trPr>
        <w:tc>
          <w:tcPr>
            <w:tcW w:w="5211" w:type="dxa"/>
            <w:tcMar>
              <w:top w:w="0" w:type="dxa"/>
              <w:left w:w="108" w:type="dxa"/>
              <w:bottom w:w="0" w:type="dxa"/>
              <w:right w:w="108" w:type="dxa"/>
            </w:tcMar>
          </w:tcPr>
          <w:p w:rsidR="006111F9" w:rsidRPr="00DF3967" w:rsidRDefault="006111F9" w:rsidP="00DF3967"/>
          <w:p w:rsidR="006111F9" w:rsidRPr="00DF3967" w:rsidRDefault="006111F9" w:rsidP="00DF3967"/>
          <w:p w:rsidR="006111F9" w:rsidRPr="00DF3967" w:rsidRDefault="006111F9" w:rsidP="00DF3967">
            <w:r w:rsidRPr="00DF3967">
              <w:t>Signature</w:t>
            </w:r>
            <w:r w:rsidR="00292950">
              <w:t>:</w:t>
            </w:r>
            <w:r w:rsidRPr="00DF3967">
              <w:t>                                               </w:t>
            </w:r>
          </w:p>
          <w:p w:rsidR="006111F9" w:rsidRPr="00DF3967" w:rsidRDefault="006111F9" w:rsidP="00DF3967"/>
          <w:p w:rsidR="006111F9" w:rsidRPr="00DF3967" w:rsidRDefault="006111F9" w:rsidP="00DF3967">
            <w:r w:rsidRPr="00DF3967">
              <w:t>Name</w:t>
            </w:r>
            <w:r w:rsidR="00292950">
              <w:t>:</w:t>
            </w:r>
            <w:r w:rsidRPr="00DF3967">
              <w:t>                                                        </w:t>
            </w:r>
          </w:p>
          <w:p w:rsidR="006111F9" w:rsidRPr="00DF3967" w:rsidRDefault="006111F9" w:rsidP="00DF3967"/>
        </w:tc>
      </w:tr>
      <w:tr w:rsidR="006111F9" w:rsidTr="00BB6B9E">
        <w:trPr>
          <w:trHeight w:val="960"/>
        </w:trPr>
        <w:tc>
          <w:tcPr>
            <w:tcW w:w="5211" w:type="dxa"/>
            <w:tcMar>
              <w:top w:w="0" w:type="dxa"/>
              <w:left w:w="108" w:type="dxa"/>
              <w:bottom w:w="0" w:type="dxa"/>
              <w:right w:w="108" w:type="dxa"/>
            </w:tcMar>
          </w:tcPr>
          <w:p w:rsidR="006111F9" w:rsidRPr="00DF3967" w:rsidRDefault="006111F9" w:rsidP="00BB6B9E"/>
          <w:p w:rsidR="006111F9" w:rsidRPr="00DF3967" w:rsidRDefault="006111F9" w:rsidP="00BB6B9E">
            <w:proofErr w:type="spellStart"/>
            <w:r w:rsidRPr="00DF3967">
              <w:t>Authorised</w:t>
            </w:r>
            <w:proofErr w:type="spellEnd"/>
            <w:r w:rsidRPr="00DF3967">
              <w:t xml:space="preserve"> Signatory </w:t>
            </w:r>
            <w:r w:rsidR="00292950">
              <w:t>:</w:t>
            </w:r>
          </w:p>
        </w:tc>
      </w:tr>
      <w:tr w:rsidR="006111F9" w:rsidTr="00BB6B9E">
        <w:trPr>
          <w:trHeight w:val="960"/>
        </w:trPr>
        <w:tc>
          <w:tcPr>
            <w:tcW w:w="5211" w:type="dxa"/>
            <w:tcMar>
              <w:top w:w="0" w:type="dxa"/>
              <w:left w:w="108" w:type="dxa"/>
              <w:bottom w:w="0" w:type="dxa"/>
              <w:right w:w="108" w:type="dxa"/>
            </w:tcMar>
            <w:hideMark/>
          </w:tcPr>
          <w:p w:rsidR="006111F9" w:rsidRPr="00DF3967" w:rsidRDefault="006111F9" w:rsidP="00BB6B9E">
            <w:r w:rsidRPr="00DF3967">
              <w:t>Seal Register No.                </w:t>
            </w:r>
          </w:p>
        </w:tc>
      </w:tr>
    </w:tbl>
    <w:p w:rsidR="006111F9" w:rsidRDefault="006111F9" w:rsidP="006111F9"/>
    <w:p w:rsidR="006111F9" w:rsidRPr="005478CB" w:rsidRDefault="006111F9" w:rsidP="006111F9">
      <w:pPr>
        <w:spacing w:before="32"/>
        <w:ind w:left="488"/>
        <w:rPr>
          <w:b/>
          <w:sz w:val="14"/>
        </w:rPr>
      </w:pPr>
      <w:bookmarkStart w:id="0" w:name="_Hlk116462141"/>
      <w:r>
        <w:rPr>
          <w:sz w:val="21"/>
        </w:rPr>
        <w:t xml:space="preserve">Signed as a deed for </w:t>
      </w:r>
      <w:r>
        <w:rPr>
          <w:b/>
          <w:sz w:val="21"/>
        </w:rPr>
        <w:t>[Successful bidder]</w:t>
      </w:r>
      <w:r>
        <w:rPr>
          <w:b/>
          <w:sz w:val="14"/>
        </w:rPr>
        <w:t xml:space="preserve"> </w:t>
      </w:r>
      <w:r>
        <w:rPr>
          <w:sz w:val="21"/>
        </w:rPr>
        <w:t xml:space="preserve">acting by two directors or a director and secretary </w:t>
      </w:r>
    </w:p>
    <w:p w:rsidR="006111F9" w:rsidRDefault="006111F9" w:rsidP="006111F9">
      <w:pPr>
        <w:pStyle w:val="BodyText"/>
        <w:rPr>
          <w:b/>
          <w:sz w:val="24"/>
        </w:rPr>
      </w:pPr>
    </w:p>
    <w:p w:rsidR="006111F9" w:rsidRDefault="006111F9" w:rsidP="006111F9">
      <w:pPr>
        <w:pStyle w:val="BodyText"/>
        <w:spacing w:before="5"/>
        <w:rPr>
          <w:b/>
          <w:sz w:val="27"/>
        </w:rPr>
      </w:pPr>
    </w:p>
    <w:p w:rsidR="006111F9" w:rsidRDefault="006111F9" w:rsidP="006111F9">
      <w:pPr>
        <w:tabs>
          <w:tab w:val="left" w:pos="1928"/>
        </w:tabs>
        <w:ind w:left="488"/>
        <w:rPr>
          <w:sz w:val="21"/>
        </w:rPr>
      </w:pPr>
      <w:r>
        <w:rPr>
          <w:sz w:val="21"/>
        </w:rPr>
        <w:t xml:space="preserve">Director </w:t>
      </w:r>
    </w:p>
    <w:p w:rsidR="006111F9" w:rsidRDefault="006111F9" w:rsidP="006111F9">
      <w:pPr>
        <w:tabs>
          <w:tab w:val="left" w:pos="1928"/>
        </w:tabs>
        <w:ind w:left="488"/>
        <w:rPr>
          <w:sz w:val="21"/>
        </w:rPr>
      </w:pPr>
      <w:r>
        <w:rPr>
          <w:sz w:val="21"/>
        </w:rPr>
        <w:t>Signature:</w:t>
      </w:r>
      <w:r>
        <w:rPr>
          <w:sz w:val="21"/>
        </w:rPr>
        <w:tab/>
        <w:t>………………………………………..</w:t>
      </w:r>
    </w:p>
    <w:p w:rsidR="006111F9" w:rsidRDefault="006111F9" w:rsidP="006111F9">
      <w:pPr>
        <w:pStyle w:val="BodyText"/>
        <w:spacing w:before="5"/>
        <w:rPr>
          <w:sz w:val="27"/>
        </w:rPr>
      </w:pPr>
    </w:p>
    <w:p w:rsidR="006111F9" w:rsidRDefault="006111F9" w:rsidP="006111F9">
      <w:pPr>
        <w:tabs>
          <w:tab w:val="left" w:pos="1928"/>
        </w:tabs>
        <w:ind w:left="488"/>
        <w:rPr>
          <w:sz w:val="21"/>
        </w:rPr>
      </w:pPr>
      <w:r>
        <w:rPr>
          <w:sz w:val="21"/>
        </w:rPr>
        <w:t>Name:</w:t>
      </w:r>
      <w:r>
        <w:rPr>
          <w:sz w:val="21"/>
        </w:rPr>
        <w:tab/>
        <w:t>………………………………………..</w:t>
      </w:r>
    </w:p>
    <w:p w:rsidR="006111F9" w:rsidRDefault="006111F9" w:rsidP="006111F9">
      <w:pPr>
        <w:pStyle w:val="BodyText"/>
        <w:spacing w:before="3"/>
        <w:rPr>
          <w:sz w:val="27"/>
        </w:rPr>
      </w:pPr>
    </w:p>
    <w:bookmarkEnd w:id="0"/>
    <w:p w:rsidR="006111F9" w:rsidRDefault="006111F9" w:rsidP="006111F9">
      <w:pPr>
        <w:tabs>
          <w:tab w:val="left" w:pos="1928"/>
        </w:tabs>
        <w:ind w:left="488"/>
        <w:rPr>
          <w:sz w:val="21"/>
        </w:rPr>
      </w:pPr>
      <w:r>
        <w:rPr>
          <w:sz w:val="21"/>
        </w:rPr>
        <w:t>Director / Secretary</w:t>
      </w:r>
    </w:p>
    <w:p w:rsidR="006111F9" w:rsidRDefault="006111F9" w:rsidP="006111F9">
      <w:pPr>
        <w:tabs>
          <w:tab w:val="left" w:pos="1928"/>
        </w:tabs>
        <w:ind w:left="488"/>
        <w:rPr>
          <w:sz w:val="21"/>
        </w:rPr>
      </w:pPr>
      <w:r>
        <w:rPr>
          <w:sz w:val="21"/>
        </w:rPr>
        <w:t>Signature:</w:t>
      </w:r>
      <w:r>
        <w:rPr>
          <w:sz w:val="21"/>
        </w:rPr>
        <w:tab/>
        <w:t>………………………………………..</w:t>
      </w:r>
    </w:p>
    <w:p w:rsidR="006111F9" w:rsidRDefault="006111F9" w:rsidP="006111F9">
      <w:pPr>
        <w:pStyle w:val="BodyText"/>
        <w:spacing w:before="5"/>
        <w:rPr>
          <w:sz w:val="27"/>
        </w:rPr>
      </w:pPr>
    </w:p>
    <w:p w:rsidR="006111F9" w:rsidRDefault="006111F9" w:rsidP="006111F9">
      <w:pPr>
        <w:tabs>
          <w:tab w:val="left" w:pos="1928"/>
        </w:tabs>
        <w:ind w:left="488"/>
        <w:rPr>
          <w:sz w:val="21"/>
        </w:rPr>
      </w:pPr>
      <w:r>
        <w:rPr>
          <w:sz w:val="21"/>
        </w:rPr>
        <w:t>Name:</w:t>
      </w:r>
      <w:r>
        <w:rPr>
          <w:sz w:val="21"/>
        </w:rPr>
        <w:tab/>
        <w:t>………………………………………..</w:t>
      </w:r>
    </w:p>
    <w:p w:rsidR="006111F9" w:rsidRDefault="006111F9" w:rsidP="006111F9"/>
    <w:p w:rsidR="00575DFA" w:rsidRDefault="00575DFA" w:rsidP="00575DFA">
      <w:pPr>
        <w:pStyle w:val="BodyText"/>
        <w:rPr>
          <w:sz w:val="20"/>
        </w:rPr>
      </w:pPr>
    </w:p>
    <w:p w:rsidR="00575DFA" w:rsidRDefault="00575DFA" w:rsidP="00575DFA">
      <w:pPr>
        <w:pStyle w:val="BodyText"/>
        <w:rPr>
          <w:sz w:val="20"/>
        </w:rPr>
      </w:pPr>
    </w:p>
    <w:p w:rsidR="00575DFA" w:rsidRDefault="00575DFA" w:rsidP="00575DFA">
      <w:pPr>
        <w:pStyle w:val="BodyText"/>
        <w:rPr>
          <w:sz w:val="20"/>
        </w:rPr>
      </w:pPr>
    </w:p>
    <w:p w:rsidR="00575DFA" w:rsidRDefault="00575DFA" w:rsidP="00575DFA">
      <w:pPr>
        <w:pStyle w:val="BodyText"/>
        <w:rPr>
          <w:sz w:val="20"/>
        </w:rPr>
      </w:pPr>
    </w:p>
    <w:p w:rsidR="00575DFA" w:rsidRDefault="00575DFA" w:rsidP="00575DFA">
      <w:pPr>
        <w:pStyle w:val="BodyText"/>
        <w:rPr>
          <w:sz w:val="20"/>
        </w:rPr>
      </w:pPr>
    </w:p>
    <w:p w:rsidR="00575DFA" w:rsidRDefault="00575DFA" w:rsidP="00575DFA">
      <w:pPr>
        <w:pStyle w:val="BodyText"/>
        <w:spacing w:before="3"/>
        <w:rPr>
          <w:sz w:val="19"/>
        </w:rPr>
      </w:pPr>
      <w:r>
        <w:rPr>
          <w:noProof/>
        </w:rPr>
        <mc:AlternateContent>
          <mc:Choice Requires="wps">
            <w:drawing>
              <wp:anchor distT="0" distB="0" distL="0" distR="0" simplePos="0" relativeHeight="251649024" behindDoc="1" locked="0" layoutInCell="1" allowOverlap="1" wp14:anchorId="5628DFE8" wp14:editId="7922BA98">
                <wp:simplePos x="0" y="0"/>
                <wp:positionH relativeFrom="page">
                  <wp:posOffset>792480</wp:posOffset>
                </wp:positionH>
                <wp:positionV relativeFrom="paragraph">
                  <wp:posOffset>165735</wp:posOffset>
                </wp:positionV>
                <wp:extent cx="1828800" cy="4445"/>
                <wp:effectExtent l="0" t="0" r="0" b="0"/>
                <wp:wrapTopAndBottom/>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4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2397A" id="Rectangle 189" o:spid="_x0000_s1026" style="position:absolute;margin-left:62.4pt;margin-top:13.05pt;width:2in;height:.3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" fillcolor="black" stroked="f">
                <w10:wrap type="topAndBottom" anchorx="page"/>
              </v:rect>
            </w:pict>
          </mc:Fallback>
        </mc:AlternateContent>
      </w:r>
    </w:p>
    <w:p w:rsidR="00575DFA" w:rsidRDefault="00575DFA" w:rsidP="00575DFA">
      <w:pPr>
        <w:spacing w:before="39"/>
        <w:ind w:left="488"/>
        <w:rPr>
          <w:sz w:val="16"/>
        </w:rPr>
      </w:pPr>
      <w:r>
        <w:rPr>
          <w:sz w:val="16"/>
          <w:vertAlign w:val="superscript"/>
        </w:rPr>
        <w:t>5</w:t>
      </w:r>
      <w:r>
        <w:rPr>
          <w:sz w:val="16"/>
        </w:rPr>
        <w:t xml:space="preserve"> Drafting note: Successful bidder details to be populated on appointment to the DPS.</w:t>
      </w:r>
    </w:p>
    <w:p w:rsidR="00575DFA" w:rsidRDefault="00575DFA" w:rsidP="00575DFA">
      <w:pPr>
        <w:rPr>
          <w:sz w:val="16"/>
        </w:rPr>
        <w:sectPr w:rsidR="00575DFA">
          <w:pgSz w:w="11910" w:h="16840"/>
          <w:pgMar w:top="1340" w:right="200" w:bottom="1220" w:left="760" w:header="474" w:footer="1025" w:gutter="0"/>
          <w:cols w:space="720"/>
        </w:sectPr>
      </w:pPr>
    </w:p>
    <w:p w:rsidR="00575DFA" w:rsidRDefault="00575DFA" w:rsidP="00575DFA">
      <w:pPr>
        <w:pStyle w:val="BodyText"/>
        <w:spacing w:before="7"/>
        <w:rPr>
          <w:sz w:val="15"/>
        </w:rPr>
      </w:pPr>
    </w:p>
    <w:p w:rsidR="00575DFA" w:rsidRDefault="00575DFA" w:rsidP="00575DFA">
      <w:pPr>
        <w:spacing w:before="95"/>
        <w:ind w:left="1117" w:right="1668"/>
        <w:jc w:val="center"/>
        <w:rPr>
          <w:b/>
          <w:sz w:val="21"/>
        </w:rPr>
      </w:pPr>
      <w:r>
        <w:rPr>
          <w:b/>
          <w:sz w:val="21"/>
        </w:rPr>
        <w:t>Call-Off Terms and Conditions</w:t>
      </w:r>
    </w:p>
    <w:p w:rsidR="00575DFA" w:rsidRDefault="00575DFA" w:rsidP="00575DFA">
      <w:pPr>
        <w:pStyle w:val="BodyText"/>
        <w:spacing w:before="10"/>
        <w:rPr>
          <w:b/>
          <w:sz w:val="15"/>
        </w:rPr>
      </w:pPr>
    </w:p>
    <w:p w:rsidR="00575DFA" w:rsidRDefault="00575DFA" w:rsidP="00575DFA">
      <w:pPr>
        <w:spacing w:before="94"/>
        <w:ind w:left="2704"/>
        <w:rPr>
          <w:b/>
          <w:sz w:val="21"/>
        </w:rPr>
      </w:pPr>
      <w:r>
        <w:rPr>
          <w:b/>
          <w:sz w:val="21"/>
          <w:shd w:val="clear" w:color="auto" w:fill="FFFF00"/>
        </w:rPr>
        <w:t>[TO BE INSERTED - SEE SEPARATE DOCUMENT]</w:t>
      </w:r>
    </w:p>
    <w:p w:rsidR="00575DFA" w:rsidRDefault="00575DFA" w:rsidP="00575DFA">
      <w:pPr>
        <w:rPr>
          <w:sz w:val="21"/>
        </w:rPr>
        <w:sectPr w:rsidR="00575DFA">
          <w:headerReference w:type="default" r:id="rId26"/>
          <w:footerReference w:type="default" r:id="rId27"/>
          <w:pgSz w:w="11910" w:h="16840"/>
          <w:pgMar w:top="1580" w:right="200" w:bottom="1220" w:left="760" w:header="474" w:footer="1025" w:gutter="0"/>
          <w:cols w:space="720"/>
        </w:sectPr>
      </w:pPr>
    </w:p>
    <w:p w:rsidR="00575DFA" w:rsidRDefault="00575DFA" w:rsidP="00575DFA">
      <w:pPr>
        <w:pStyle w:val="BodyText"/>
        <w:spacing w:before="7"/>
        <w:rPr>
          <w:b/>
          <w:sz w:val="15"/>
        </w:rPr>
      </w:pPr>
    </w:p>
    <w:p w:rsidR="00575DFA" w:rsidRDefault="00575DFA" w:rsidP="00575DFA">
      <w:pPr>
        <w:spacing w:before="95"/>
        <w:ind w:left="1117" w:right="1670"/>
        <w:jc w:val="center"/>
        <w:rPr>
          <w:b/>
          <w:sz w:val="21"/>
        </w:rPr>
      </w:pPr>
      <w:r>
        <w:rPr>
          <w:b/>
          <w:sz w:val="21"/>
        </w:rPr>
        <w:t>Contract Management</w:t>
      </w:r>
    </w:p>
    <w:p w:rsidR="00575DFA" w:rsidRDefault="00575DFA" w:rsidP="00575DFA">
      <w:pPr>
        <w:pStyle w:val="BodyText"/>
        <w:spacing w:before="10"/>
        <w:rPr>
          <w:b/>
          <w:sz w:val="15"/>
        </w:rPr>
      </w:pPr>
    </w:p>
    <w:p w:rsidR="00575DFA" w:rsidRDefault="00575DFA" w:rsidP="00575DFA">
      <w:pPr>
        <w:spacing w:before="94"/>
        <w:ind w:left="2680"/>
        <w:rPr>
          <w:b/>
          <w:sz w:val="21"/>
        </w:rPr>
      </w:pPr>
      <w:r>
        <w:rPr>
          <w:b/>
          <w:sz w:val="21"/>
          <w:shd w:val="clear" w:color="auto" w:fill="FFFF00"/>
        </w:rPr>
        <w:t>[TO BE INSERTED – SEE SEPARATE DOCUMENT]</w:t>
      </w:r>
    </w:p>
    <w:p w:rsidR="00575DFA" w:rsidRDefault="00575DFA" w:rsidP="00575DFA">
      <w:pPr>
        <w:rPr>
          <w:sz w:val="21"/>
        </w:rPr>
        <w:sectPr w:rsidR="00575DFA">
          <w:headerReference w:type="default" r:id="rId28"/>
          <w:footerReference w:type="default" r:id="rId29"/>
          <w:pgSz w:w="11910" w:h="16840"/>
          <w:pgMar w:top="1580" w:right="200" w:bottom="1220" w:left="760" w:header="474" w:footer="1025" w:gutter="0"/>
          <w:cols w:space="720"/>
        </w:sectPr>
      </w:pPr>
    </w:p>
    <w:p w:rsidR="00575DFA" w:rsidRDefault="00575DFA" w:rsidP="00575DFA">
      <w:pPr>
        <w:pStyle w:val="BodyText"/>
        <w:spacing w:before="7"/>
        <w:rPr>
          <w:b/>
          <w:sz w:val="15"/>
        </w:rPr>
      </w:pPr>
    </w:p>
    <w:p w:rsidR="00575DFA" w:rsidRDefault="00575DFA" w:rsidP="00575DFA">
      <w:pPr>
        <w:spacing w:before="95"/>
        <w:ind w:left="3637"/>
        <w:rPr>
          <w:b/>
          <w:sz w:val="21"/>
        </w:rPr>
      </w:pPr>
      <w:r>
        <w:rPr>
          <w:b/>
          <w:sz w:val="21"/>
        </w:rPr>
        <w:t>Agreement Variation (template)</w:t>
      </w:r>
    </w:p>
    <w:p w:rsidR="00575DFA" w:rsidRDefault="00575DFA" w:rsidP="00575DFA">
      <w:pPr>
        <w:pStyle w:val="BodyText"/>
        <w:spacing w:before="10"/>
        <w:rPr>
          <w:b/>
          <w:sz w:val="15"/>
        </w:rPr>
      </w:pPr>
    </w:p>
    <w:p w:rsidR="00575DFA" w:rsidRDefault="00575DFA" w:rsidP="00575DFA">
      <w:pPr>
        <w:spacing w:before="94"/>
        <w:ind w:left="2680"/>
        <w:rPr>
          <w:b/>
          <w:sz w:val="21"/>
        </w:rPr>
      </w:pPr>
      <w:r>
        <w:rPr>
          <w:b/>
          <w:sz w:val="21"/>
          <w:shd w:val="clear" w:color="auto" w:fill="FFFF00"/>
        </w:rPr>
        <w:t>[TO BE INSERTED – SEE SEPARATE DOCUMENT]</w:t>
      </w:r>
    </w:p>
    <w:p w:rsidR="00575DFA" w:rsidRDefault="00575DFA" w:rsidP="00575DFA">
      <w:pPr>
        <w:rPr>
          <w:sz w:val="21"/>
        </w:rPr>
        <w:sectPr w:rsidR="00575DFA">
          <w:headerReference w:type="default" r:id="rId30"/>
          <w:footerReference w:type="default" r:id="rId31"/>
          <w:pgSz w:w="11910" w:h="16840"/>
          <w:pgMar w:top="1580" w:right="200" w:bottom="1220" w:left="760" w:header="474" w:footer="1025" w:gutter="0"/>
          <w:cols w:space="720"/>
        </w:sectPr>
      </w:pPr>
    </w:p>
    <w:p w:rsidR="00575DFA" w:rsidRDefault="00575DFA" w:rsidP="00575DFA">
      <w:pPr>
        <w:spacing w:before="34"/>
        <w:ind w:left="1117" w:right="1669"/>
        <w:jc w:val="center"/>
        <w:rPr>
          <w:b/>
          <w:sz w:val="21"/>
        </w:rPr>
      </w:pPr>
      <w:r>
        <w:rPr>
          <w:b/>
          <w:sz w:val="21"/>
        </w:rPr>
        <w:t>Fee Uplift Process</w:t>
      </w:r>
    </w:p>
    <w:p w:rsidR="00575DFA" w:rsidRDefault="00575DFA" w:rsidP="00575DFA">
      <w:pPr>
        <w:pStyle w:val="BodyText"/>
        <w:spacing w:before="10"/>
        <w:rPr>
          <w:b/>
          <w:sz w:val="15"/>
        </w:rPr>
      </w:pPr>
    </w:p>
    <w:p w:rsidR="00575DFA" w:rsidRDefault="00575DFA" w:rsidP="00575DFA">
      <w:pPr>
        <w:spacing w:before="95"/>
        <w:ind w:left="2680"/>
        <w:rPr>
          <w:b/>
          <w:sz w:val="21"/>
        </w:rPr>
      </w:pPr>
      <w:r>
        <w:rPr>
          <w:b/>
          <w:sz w:val="21"/>
          <w:shd w:val="clear" w:color="auto" w:fill="FFFF00"/>
        </w:rPr>
        <w:t>[TO BE INSERTED – SEE SEPARATE DOCUMENT]</w:t>
      </w:r>
    </w:p>
    <w:p w:rsidR="00575DFA" w:rsidRDefault="00575DFA" w:rsidP="00575DFA">
      <w:pPr>
        <w:rPr>
          <w:sz w:val="21"/>
        </w:rPr>
        <w:sectPr w:rsidR="00575DFA">
          <w:headerReference w:type="default" r:id="rId32"/>
          <w:footerReference w:type="default" r:id="rId33"/>
          <w:pgSz w:w="11910" w:h="16840"/>
          <w:pgMar w:top="1580" w:right="200" w:bottom="1220" w:left="760" w:header="474" w:footer="1025" w:gutter="0"/>
          <w:cols w:space="720"/>
        </w:sectPr>
      </w:pPr>
    </w:p>
    <w:p w:rsidR="00575DFA" w:rsidRDefault="00575DFA" w:rsidP="00575DFA">
      <w:pPr>
        <w:spacing w:before="95"/>
        <w:ind w:left="1117" w:right="1669"/>
        <w:jc w:val="center"/>
        <w:rPr>
          <w:b/>
          <w:sz w:val="21"/>
        </w:rPr>
      </w:pPr>
    </w:p>
    <w:p w:rsidR="00575DFA" w:rsidRDefault="00575DFA" w:rsidP="00575DFA">
      <w:pPr>
        <w:spacing w:before="95"/>
        <w:ind w:left="1117" w:right="1669"/>
        <w:jc w:val="center"/>
        <w:rPr>
          <w:b/>
          <w:sz w:val="21"/>
        </w:rPr>
      </w:pPr>
      <w:r>
        <w:rPr>
          <w:b/>
          <w:sz w:val="21"/>
        </w:rPr>
        <w:t>Provider's Bid</w:t>
      </w:r>
    </w:p>
    <w:p w:rsidR="00575DFA" w:rsidRDefault="00575DFA" w:rsidP="00575DFA">
      <w:pPr>
        <w:pStyle w:val="BodyText"/>
        <w:spacing w:before="10"/>
        <w:rPr>
          <w:b/>
          <w:sz w:val="15"/>
        </w:rPr>
      </w:pPr>
    </w:p>
    <w:p w:rsidR="00575DFA" w:rsidRDefault="00575DFA" w:rsidP="00575DFA">
      <w:pPr>
        <w:spacing w:before="94"/>
        <w:ind w:left="3273"/>
        <w:rPr>
          <w:b/>
          <w:sz w:val="21"/>
        </w:rPr>
      </w:pPr>
      <w:r>
        <w:rPr>
          <w:b/>
          <w:sz w:val="21"/>
          <w:shd w:val="clear" w:color="auto" w:fill="FFFF00"/>
        </w:rPr>
        <w:t>[TO BE INSERTED – PROVIDER'S BID]</w:t>
      </w:r>
    </w:p>
    <w:p w:rsidR="00A33DF8" w:rsidRDefault="00A33DF8"/>
    <w:sectPr w:rsidR="00A33D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7F38" w:rsidRDefault="00437F38" w:rsidP="00575DFA">
      <w:r>
        <w:separator/>
      </w:r>
    </w:p>
  </w:endnote>
  <w:endnote w:type="continuationSeparator" w:id="0">
    <w:p w:rsidR="00437F38" w:rsidRDefault="00437F38" w:rsidP="0057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472E" w:rsidRDefault="007B472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14:anchorId="4B209641" wp14:editId="3C3117B3">
              <wp:simplePos x="0" y="0"/>
              <wp:positionH relativeFrom="page">
                <wp:posOffset>3333115</wp:posOffset>
              </wp:positionH>
              <wp:positionV relativeFrom="page">
                <wp:posOffset>9902190</wp:posOffset>
              </wp:positionV>
              <wp:extent cx="935990" cy="182245"/>
              <wp:effectExtent l="0" t="0" r="0" b="0"/>
              <wp:wrapNone/>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2245"/>
                      </a:xfrm>
                      <a:prstGeom prst="rect">
                        <a:avLst/>
                      </a:prstGeom>
                      <a:noFill/>
                      <a:ln>
                        <a:noFill/>
                      </a:ln>
                    </wps:spPr>
                    <wps:txbx>
                      <w:txbxContent>
                        <w:p w:rsidR="00FA2C59" w:rsidRDefault="007A2206">
                          <w:pPr>
                            <w:spacing w:before="13"/>
                            <w:ind w:left="20"/>
                            <w:rPr>
                              <w:b/>
                            </w:rPr>
                          </w:pPr>
                          <w:r>
                            <w:t xml:space="preserve">Page </w:t>
                          </w:r>
                          <w:r>
                            <w:fldChar w:fldCharType="begin"/>
                          </w:r>
                          <w:r>
                            <w:rPr>
                              <w:b/>
                            </w:rPr>
                            <w:instrText xml:space="preserve"> PAGE </w:instrText>
                          </w:r>
                          <w:r>
                            <w:fldChar w:fldCharType="separate"/>
                          </w:r>
                          <w:r>
                            <w:t>13</w:t>
                          </w:r>
                          <w:r>
                            <w:fldChar w:fldCharType="end"/>
                          </w:r>
                          <w:r>
                            <w:rPr>
                              <w:b/>
                            </w:rPr>
                            <w:t xml:space="preserve"> </w:t>
                          </w:r>
                          <w:r>
                            <w:t xml:space="preserve">of </w:t>
                          </w:r>
                          <w:r>
                            <w:rPr>
                              <w:b/>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09641" id="_x0000_t202" coordsize="21600,21600" o:spt="202" path="m,l,21600r21600,l21600,xe">
              <v:stroke joinstyle="miter"/>
              <v:path gradientshapeok="t" o:connecttype="rect"/>
            </v:shapetype>
            <v:shape id="Text Box 479" o:spid="_x0000_s1040" type="#_x0000_t202" style="position:absolute;margin-left:262.45pt;margin-top:779.7pt;width:73.7pt;height:14.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" filled="f" stroked="f">
              <v:textbox inset="0,0,0,0">
                <w:txbxContent>
                  <w:p w:rsidR="00FA2C59" w:rsidRDefault="007A2206">
                    <w:pPr>
                      <w:spacing w:before="13"/>
                      <w:ind w:left="20"/>
                      <w:rPr>
                        <w:b/>
                      </w:rPr>
                    </w:pPr>
                    <w:r>
                      <w:t xml:space="preserve">Page </w:t>
                    </w:r>
                    <w:r>
                      <w:fldChar w:fldCharType="begin"/>
                    </w:r>
                    <w:r>
                      <w:rPr>
                        <w:b/>
                      </w:rPr>
                      <w:instrText xml:space="preserve"> PAGE </w:instrText>
                    </w:r>
                    <w:r>
                      <w:fldChar w:fldCharType="separate"/>
                    </w:r>
                    <w:r>
                      <w:t>13</w:t>
                    </w:r>
                    <w:r>
                      <w:fldChar w:fldCharType="end"/>
                    </w:r>
                    <w:r>
                      <w:rPr>
                        <w:b/>
                      </w:rPr>
                      <w:t xml:space="preserve"> </w:t>
                    </w:r>
                    <w:r>
                      <w:t xml:space="preserve">of </w:t>
                    </w:r>
                    <w:r>
                      <w:rPr>
                        <w:b/>
                      </w:rPr>
                      <w:t>17</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14:anchorId="5D72ACF3" wp14:editId="1361BB79">
              <wp:simplePos x="0" y="0"/>
              <wp:positionH relativeFrom="page">
                <wp:posOffset>3333115</wp:posOffset>
              </wp:positionH>
              <wp:positionV relativeFrom="page">
                <wp:posOffset>9902190</wp:posOffset>
              </wp:positionV>
              <wp:extent cx="935990" cy="182245"/>
              <wp:effectExtent l="0" t="0" r="0" b="0"/>
              <wp:wrapNone/>
              <wp:docPr id="47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2245"/>
                      </a:xfrm>
                      <a:prstGeom prst="rect">
                        <a:avLst/>
                      </a:prstGeom>
                      <a:noFill/>
                      <a:ln>
                        <a:noFill/>
                      </a:ln>
                    </wps:spPr>
                    <wps:txbx>
                      <w:txbxContent>
                        <w:p w:rsidR="00FA2C59" w:rsidRDefault="007A2206">
                          <w:pPr>
                            <w:spacing w:before="13"/>
                            <w:ind w:left="20"/>
                            <w:rPr>
                              <w:b/>
                            </w:rPr>
                          </w:pPr>
                          <w:r>
                            <w:t xml:space="preserve">Page </w:t>
                          </w:r>
                          <w:r>
                            <w:fldChar w:fldCharType="begin"/>
                          </w:r>
                          <w:r>
                            <w:rPr>
                              <w:b/>
                            </w:rPr>
                            <w:instrText xml:space="preserve"> PAGE </w:instrText>
                          </w:r>
                          <w:r>
                            <w:fldChar w:fldCharType="separate"/>
                          </w:r>
                          <w:r>
                            <w:t>14</w:t>
                          </w:r>
                          <w:r>
                            <w:fldChar w:fldCharType="end"/>
                          </w:r>
                          <w:r>
                            <w:rPr>
                              <w:b/>
                            </w:rPr>
                            <w:t xml:space="preserve"> </w:t>
                          </w:r>
                          <w:r>
                            <w:t xml:space="preserve">of </w:t>
                          </w:r>
                          <w:r>
                            <w:rPr>
                              <w:b/>
                            </w:rPr>
                            <w:t>1</w:t>
                          </w:r>
                          <w:r w:rsidR="003808BD">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ACF3" id="_x0000_t202" coordsize="21600,21600" o:spt="202" path="m,l,21600r21600,l21600,xe">
              <v:stroke joinstyle="miter"/>
              <v:path gradientshapeok="t" o:connecttype="rect"/>
            </v:shapetype>
            <v:shape id="Text Box 477" o:spid="_x0000_s1042" type="#_x0000_t202" style="position:absolute;margin-left:262.45pt;margin-top:779.7pt;width:73.7pt;height:14.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" filled="f" stroked="f">
              <v:textbox inset="0,0,0,0">
                <w:txbxContent>
                  <w:p w:rsidR="00FA2C59" w:rsidRDefault="007A2206">
                    <w:pPr>
                      <w:spacing w:before="13"/>
                      <w:ind w:left="20"/>
                      <w:rPr>
                        <w:b/>
                      </w:rPr>
                    </w:pPr>
                    <w:r>
                      <w:t xml:space="preserve">Page </w:t>
                    </w:r>
                    <w:r>
                      <w:fldChar w:fldCharType="begin"/>
                    </w:r>
                    <w:r>
                      <w:rPr>
                        <w:b/>
                      </w:rPr>
                      <w:instrText xml:space="preserve"> PAGE </w:instrText>
                    </w:r>
                    <w:r>
                      <w:fldChar w:fldCharType="separate"/>
                    </w:r>
                    <w:r>
                      <w:t>14</w:t>
                    </w:r>
                    <w:r>
                      <w:fldChar w:fldCharType="end"/>
                    </w:r>
                    <w:r>
                      <w:rPr>
                        <w:b/>
                      </w:rPr>
                      <w:t xml:space="preserve"> </w:t>
                    </w:r>
                    <w:r>
                      <w:t xml:space="preserve">of </w:t>
                    </w:r>
                    <w:r>
                      <w:rPr>
                        <w:b/>
                      </w:rPr>
                      <w:t>1</w:t>
                    </w:r>
                    <w:r w:rsidR="003808BD">
                      <w:rPr>
                        <w:b/>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437F3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472E" w:rsidRDefault="007B47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13356C">
    <w:pPr>
      <w:pStyle w:val="BodyText"/>
      <w:spacing w:line="14" w:lineRule="auto"/>
      <w:rPr>
        <w:sz w:val="2"/>
      </w:rPr>
    </w:pPr>
    <w:r>
      <w:rPr>
        <w:noProof/>
      </w:rPr>
      <mc:AlternateContent>
        <mc:Choice Requires="wps">
          <w:drawing>
            <wp:anchor distT="0" distB="0" distL="114300" distR="114300" simplePos="0" relativeHeight="251678720" behindDoc="1" locked="0" layoutInCell="1" allowOverlap="1" wp14:anchorId="3771EA25" wp14:editId="28306CD4">
              <wp:simplePos x="0" y="0"/>
              <wp:positionH relativeFrom="margin">
                <wp:posOffset>2819400</wp:posOffset>
              </wp:positionH>
              <wp:positionV relativeFrom="page">
                <wp:posOffset>9946640</wp:posOffset>
              </wp:positionV>
              <wp:extent cx="819785" cy="182245"/>
              <wp:effectExtent l="0" t="0" r="1841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82245"/>
                      </a:xfrm>
                      <a:prstGeom prst="rect">
                        <a:avLst/>
                      </a:prstGeom>
                      <a:noFill/>
                      <a:ln>
                        <a:noFill/>
                      </a:ln>
                    </wps:spPr>
                    <wps:txbx>
                      <w:txbxContent>
                        <w:p w:rsidR="0013356C" w:rsidRDefault="0013356C" w:rsidP="0013356C">
                          <w:pPr>
                            <w:spacing w:before="13"/>
                            <w:ind w:left="20"/>
                            <w:jc w:val="center"/>
                            <w:rPr>
                              <w:b/>
                            </w:rPr>
                          </w:pPr>
                          <w:r>
                            <w:t xml:space="preserve">Page </w:t>
                          </w:r>
                          <w:r w:rsidR="00661981">
                            <w:rPr>
                              <w:b/>
                            </w:rPr>
                            <w:t>2</w:t>
                          </w:r>
                          <w:r>
                            <w:rPr>
                              <w:b/>
                            </w:rPr>
                            <w:t xml:space="preserve"> </w:t>
                          </w:r>
                          <w:r>
                            <w:t xml:space="preserve">of </w:t>
                          </w:r>
                          <w:r w:rsidR="00661981">
                            <w:rPr>
                              <w:b/>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1EA25" id="_x0000_t202" coordsize="21600,21600" o:spt="202" path="m,l,21600r21600,l21600,xe">
              <v:stroke joinstyle="miter"/>
              <v:path gradientshapeok="t" o:connecttype="rect"/>
            </v:shapetype>
            <v:shape id="Text Box 1" o:spid="_x0000_s1027" type="#_x0000_t202" style="position:absolute;margin-left:222pt;margin-top:783.2pt;width:64.55pt;height:14.3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" filled="f" stroked="f">
              <v:textbox inset="0,0,0,0">
                <w:txbxContent>
                  <w:p w:rsidR="0013356C" w:rsidRDefault="0013356C" w:rsidP="0013356C">
                    <w:pPr>
                      <w:spacing w:before="13"/>
                      <w:ind w:left="20"/>
                      <w:jc w:val="center"/>
                      <w:rPr>
                        <w:b/>
                      </w:rPr>
                    </w:pPr>
                    <w:r>
                      <w:t xml:space="preserve">Page </w:t>
                    </w:r>
                    <w:r w:rsidR="00661981">
                      <w:rPr>
                        <w:b/>
                      </w:rPr>
                      <w:t>2</w:t>
                    </w:r>
                    <w:r>
                      <w:rPr>
                        <w:b/>
                      </w:rPr>
                      <w:t xml:space="preserve"> </w:t>
                    </w:r>
                    <w:r>
                      <w:t xml:space="preserve">of </w:t>
                    </w:r>
                    <w:r w:rsidR="00661981">
                      <w:rPr>
                        <w:b/>
                      </w:rPr>
                      <w:t>16</w:t>
                    </w:r>
                  </w:p>
                </w:txbxContent>
              </v:textbox>
              <w10:wrap anchorx="margin"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14:anchorId="6436AF02" wp14:editId="20E4D9F0">
              <wp:simplePos x="0" y="0"/>
              <wp:positionH relativeFrom="page">
                <wp:posOffset>792480</wp:posOffset>
              </wp:positionH>
              <wp:positionV relativeFrom="page">
                <wp:posOffset>9628505</wp:posOffset>
              </wp:positionV>
              <wp:extent cx="1828800" cy="4445"/>
              <wp:effectExtent l="0" t="0" r="0" b="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4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B6661" id="Rectangle 241" o:spid="_x0000_s1026" style="position:absolute;margin-left:62.4pt;margin-top:758.15pt;width:2in;height:.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50048" behindDoc="1" locked="0" layoutInCell="1" allowOverlap="1" wp14:anchorId="0689897C" wp14:editId="656BFD7C">
              <wp:simplePos x="0" y="0"/>
              <wp:positionH relativeFrom="page">
                <wp:posOffset>779780</wp:posOffset>
              </wp:positionH>
              <wp:positionV relativeFrom="page">
                <wp:posOffset>9663430</wp:posOffset>
              </wp:positionV>
              <wp:extent cx="3853815" cy="143510"/>
              <wp:effectExtent l="0" t="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143510"/>
                      </a:xfrm>
                      <a:prstGeom prst="rect">
                        <a:avLst/>
                      </a:prstGeom>
                      <a:noFill/>
                      <a:ln>
                        <a:noFill/>
                      </a:ln>
                    </wps:spPr>
                    <wps:txbx>
                      <w:txbxContent>
                        <w:p w:rsidR="00FA2C59" w:rsidRDefault="007A2206">
                          <w:pPr>
                            <w:spacing w:before="21"/>
                            <w:ind w:left="20"/>
                            <w:rPr>
                              <w:sz w:val="16"/>
                            </w:rPr>
                          </w:pPr>
                          <w:r>
                            <w:rPr>
                              <w:sz w:val="16"/>
                              <w:vertAlign w:val="superscript"/>
                            </w:rPr>
                            <w:t>1</w:t>
                          </w:r>
                          <w:r>
                            <w:rPr>
                              <w:sz w:val="16"/>
                            </w:rPr>
                            <w:t xml:space="preserve"> Drafting note: Successful bidder details to be populated on appointment to the DPS.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9897C" id="_x0000_t202" coordsize="21600,21600" o:spt="202" path="m,l,21600r21600,l21600,xe">
              <v:stroke joinstyle="miter"/>
              <v:path gradientshapeok="t" o:connecttype="rect"/>
            </v:shapetype>
            <v:shape id="Text Box 240" o:spid="_x0000_s1029" type="#_x0000_t202" style="position:absolute;margin-left:61.4pt;margin-top:760.9pt;width:303.45pt;height:1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" filled="f" stroked="f">
              <v:textbox inset="0,0,0,0">
                <w:txbxContent>
                  <w:p w:rsidR="00FA2C59" w:rsidRDefault="007A2206">
                    <w:pPr>
                      <w:spacing w:before="21"/>
                      <w:ind w:left="20"/>
                      <w:rPr>
                        <w:sz w:val="16"/>
                      </w:rPr>
                    </w:pPr>
                    <w:r>
                      <w:rPr>
                        <w:sz w:val="16"/>
                        <w:vertAlign w:val="superscript"/>
                      </w:rPr>
                      <w:t>1</w:t>
                    </w:r>
                    <w:r>
                      <w:rPr>
                        <w:sz w:val="16"/>
                      </w:rPr>
                      <w:t xml:space="preserve"> Drafting note: Successful bidder details to be populated on appointment to the DPS.</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7AE87B06" wp14:editId="43C4947C">
              <wp:simplePos x="0" y="0"/>
              <wp:positionH relativeFrom="page">
                <wp:posOffset>3372485</wp:posOffset>
              </wp:positionH>
              <wp:positionV relativeFrom="page">
                <wp:posOffset>9902190</wp:posOffset>
              </wp:positionV>
              <wp:extent cx="819785" cy="182245"/>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82245"/>
                      </a:xfrm>
                      <a:prstGeom prst="rect">
                        <a:avLst/>
                      </a:prstGeom>
                      <a:noFill/>
                      <a:ln>
                        <a:noFill/>
                      </a:ln>
                    </wps:spPr>
                    <wps:txbx>
                      <w:txbxContent>
                        <w:p w:rsidR="00FA2C59" w:rsidRDefault="007A2206">
                          <w:pPr>
                            <w:spacing w:before="13"/>
                            <w:ind w:left="20"/>
                            <w:rPr>
                              <w:b/>
                            </w:rPr>
                          </w:pPr>
                          <w:r>
                            <w:t xml:space="preserve">Page </w:t>
                          </w:r>
                          <w:r w:rsidR="00661981">
                            <w:t>3</w:t>
                          </w:r>
                          <w:r>
                            <w:rPr>
                              <w:b/>
                            </w:rPr>
                            <w:t xml:space="preserve"> </w:t>
                          </w:r>
                          <w:r>
                            <w:t xml:space="preserve">of </w:t>
                          </w:r>
                          <w:r>
                            <w:rPr>
                              <w:b/>
                            </w:rPr>
                            <w:t>1</w:t>
                          </w:r>
                          <w:r w:rsidR="00661981">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87B06" id="Text Box 239" o:spid="_x0000_s1030" type="#_x0000_t202" style="position:absolute;margin-left:265.55pt;margin-top:779.7pt;width:64.55pt;height:14.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" filled="f" stroked="f">
              <v:textbox inset="0,0,0,0">
                <w:txbxContent>
                  <w:p w:rsidR="00FA2C59" w:rsidRDefault="007A2206">
                    <w:pPr>
                      <w:spacing w:before="13"/>
                      <w:ind w:left="20"/>
                      <w:rPr>
                        <w:b/>
                      </w:rPr>
                    </w:pPr>
                    <w:r>
                      <w:t xml:space="preserve">Page </w:t>
                    </w:r>
                    <w:r w:rsidR="00661981">
                      <w:t>3</w:t>
                    </w:r>
                    <w:r>
                      <w:rPr>
                        <w:b/>
                      </w:rPr>
                      <w:t xml:space="preserve"> </w:t>
                    </w:r>
                    <w:r>
                      <w:t xml:space="preserve">of </w:t>
                    </w:r>
                    <w:r>
                      <w:rPr>
                        <w:b/>
                      </w:rPr>
                      <w:t>1</w:t>
                    </w:r>
                    <w:r w:rsidR="00661981">
                      <w:rPr>
                        <w:b/>
                      </w:rPr>
                      <w:t>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3C315DF9" wp14:editId="4CEEE97B">
              <wp:simplePos x="0" y="0"/>
              <wp:positionH relativeFrom="page">
                <wp:posOffset>3372485</wp:posOffset>
              </wp:positionH>
              <wp:positionV relativeFrom="page">
                <wp:posOffset>9902190</wp:posOffset>
              </wp:positionV>
              <wp:extent cx="819785" cy="182245"/>
              <wp:effectExtent l="0" t="0" r="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82245"/>
                      </a:xfrm>
                      <a:prstGeom prst="rect">
                        <a:avLst/>
                      </a:prstGeom>
                      <a:noFill/>
                      <a:ln>
                        <a:noFill/>
                      </a:ln>
                    </wps:spPr>
                    <wps:txbx>
                      <w:txbxContent>
                        <w:p w:rsidR="00FA2C59" w:rsidRDefault="007A2206">
                          <w:pPr>
                            <w:spacing w:before="13"/>
                            <w:ind w:left="20"/>
                            <w:rPr>
                              <w:b/>
                            </w:rPr>
                          </w:pPr>
                          <w:r>
                            <w:t xml:space="preserve">Page </w:t>
                          </w:r>
                          <w:r w:rsidR="00661981">
                            <w:t>4</w:t>
                          </w:r>
                          <w:r>
                            <w:rPr>
                              <w:b/>
                            </w:rPr>
                            <w:t xml:space="preserve"> </w:t>
                          </w:r>
                          <w:r>
                            <w:t xml:space="preserve">of </w:t>
                          </w:r>
                          <w:r>
                            <w:rPr>
                              <w:b/>
                            </w:rPr>
                            <w:t>1</w:t>
                          </w:r>
                          <w:r w:rsidR="00661981">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15DF9" id="_x0000_t202" coordsize="21600,21600" o:spt="202" path="m,l,21600r21600,l21600,xe">
              <v:stroke joinstyle="miter"/>
              <v:path gradientshapeok="t" o:connecttype="rect"/>
            </v:shapetype>
            <v:shape id="Text Box 237" o:spid="_x0000_s1032" type="#_x0000_t202" style="position:absolute;margin-left:265.55pt;margin-top:779.7pt;width:64.55pt;height:1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" filled="f" stroked="f">
              <v:textbox inset="0,0,0,0">
                <w:txbxContent>
                  <w:p w:rsidR="00FA2C59" w:rsidRDefault="007A2206">
                    <w:pPr>
                      <w:spacing w:before="13"/>
                      <w:ind w:left="20"/>
                      <w:rPr>
                        <w:b/>
                      </w:rPr>
                    </w:pPr>
                    <w:r>
                      <w:t xml:space="preserve">Page </w:t>
                    </w:r>
                    <w:r w:rsidR="00661981">
                      <w:t>4</w:t>
                    </w:r>
                    <w:r>
                      <w:rPr>
                        <w:b/>
                      </w:rPr>
                      <w:t xml:space="preserve"> </w:t>
                    </w:r>
                    <w:r>
                      <w:t xml:space="preserve">of </w:t>
                    </w:r>
                    <w:r>
                      <w:rPr>
                        <w:b/>
                      </w:rPr>
                      <w:t>1</w:t>
                    </w:r>
                    <w:r w:rsidR="00661981">
                      <w:rPr>
                        <w:b/>
                      </w:rP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D54" w:rsidRDefault="003C2D54" w:rsidP="003C2D54">
    <w:pPr>
      <w:pStyle w:val="BodyText"/>
      <w:spacing w:before="1"/>
      <w:rPr>
        <w:sz w:val="20"/>
      </w:rPr>
    </w:pPr>
  </w:p>
  <w:p w:rsidR="003C2D54" w:rsidRDefault="003C2D54" w:rsidP="003C2D54">
    <w:pPr>
      <w:spacing w:before="39"/>
      <w:ind w:left="488"/>
      <w:rPr>
        <w:sz w:val="16"/>
      </w:rPr>
    </w:pPr>
    <w:r>
      <w:rPr>
        <w:sz w:val="16"/>
        <w:vertAlign w:val="superscript"/>
      </w:rPr>
      <w:t>3</w:t>
    </w:r>
    <w:r>
      <w:rPr>
        <w:sz w:val="16"/>
      </w:rPr>
      <w:t xml:space="preserve"> Delete as appropriate</w:t>
    </w:r>
  </w:p>
  <w:p w:rsidR="00292950" w:rsidRPr="00292950" w:rsidRDefault="00292950" w:rsidP="00292950">
    <w:pPr>
      <w:spacing w:before="39"/>
      <w:ind w:left="488"/>
      <w:rPr>
        <w:sz w:val="16"/>
      </w:rPr>
    </w:pPr>
  </w:p>
  <w:p w:rsidR="00292950" w:rsidRPr="00292950" w:rsidRDefault="00292950" w:rsidP="00292950">
    <w:pPr>
      <w:spacing w:before="39"/>
      <w:ind w:left="488"/>
      <w:rPr>
        <w:sz w:val="16"/>
      </w:rPr>
    </w:pPr>
    <w:r w:rsidRPr="00292950">
      <w:rPr>
        <w:sz w:val="16"/>
        <w:vertAlign w:val="superscript"/>
      </w:rPr>
      <w:t>4</w:t>
    </w:r>
    <w:r w:rsidRPr="00292950">
      <w:rPr>
        <w:sz w:val="16"/>
      </w:rPr>
      <w:t xml:space="preserve"> Drafting note: to be inserted by the successful bidder on appointment to the DPS.</w:t>
    </w:r>
  </w:p>
  <w:p w:rsidR="00FA2C59" w:rsidRDefault="0013356C" w:rsidP="0013356C">
    <w:pPr>
      <w:pStyle w:val="TableParagraph"/>
      <w:tabs>
        <w:tab w:val="left" w:pos="720"/>
        <w:tab w:val="center" w:pos="5475"/>
      </w:tabs>
      <w:rPr>
        <w:sz w:val="20"/>
      </w:rPr>
    </w:pPr>
    <w:r>
      <w:tab/>
    </w:r>
    <w:r w:rsidR="007A2206">
      <w:rPr>
        <w:noProof/>
      </w:rPr>
      <mc:AlternateContent>
        <mc:Choice Requires="wps">
          <w:drawing>
            <wp:anchor distT="0" distB="0" distL="114300" distR="114300" simplePos="0" relativeHeight="251660288" behindDoc="1" locked="0" layoutInCell="1" allowOverlap="1" wp14:anchorId="6C825185" wp14:editId="5E7E4E68">
              <wp:simplePos x="0" y="0"/>
              <wp:positionH relativeFrom="page">
                <wp:posOffset>3333115</wp:posOffset>
              </wp:positionH>
              <wp:positionV relativeFrom="page">
                <wp:posOffset>9902190</wp:posOffset>
              </wp:positionV>
              <wp:extent cx="935990" cy="182245"/>
              <wp:effectExtent l="0" t="0" r="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2245"/>
                      </a:xfrm>
                      <a:prstGeom prst="rect">
                        <a:avLst/>
                      </a:prstGeom>
                      <a:noFill/>
                      <a:ln>
                        <a:noFill/>
                      </a:ln>
                    </wps:spPr>
                    <wps:txbx>
                      <w:txbxContent>
                        <w:p w:rsidR="00FA2C59" w:rsidRDefault="0013356C">
                          <w:pPr>
                            <w:spacing w:before="13"/>
                            <w:ind w:left="20"/>
                            <w:rPr>
                              <w:b/>
                            </w:rPr>
                          </w:pPr>
                          <w:r>
                            <w:rPr>
                              <w:lang w:val="en-GB"/>
                            </w:rPr>
                            <w:t xml:space="preserve">Page </w:t>
                          </w:r>
                          <w:r>
                            <w:rPr>
                              <w:b/>
                              <w:bCs/>
                            </w:rPr>
                            <w:fldChar w:fldCharType="begin"/>
                          </w:r>
                          <w:r>
                            <w:rPr>
                              <w:b/>
                              <w:bCs/>
                            </w:rPr>
                            <w:instrText>PAGE  \* Arabic  \* MERGEFORMAT</w:instrText>
                          </w:r>
                          <w:r>
                            <w:rPr>
                              <w:b/>
                              <w:bCs/>
                            </w:rPr>
                            <w:fldChar w:fldCharType="separate"/>
                          </w:r>
                          <w:r>
                            <w:rPr>
                              <w:b/>
                              <w:bCs/>
                              <w:lang w:val="en-GB"/>
                            </w:rPr>
                            <w:t>1</w:t>
                          </w:r>
                          <w:r>
                            <w:rPr>
                              <w:b/>
                              <w:bCs/>
                            </w:rPr>
                            <w:fldChar w:fldCharType="end"/>
                          </w:r>
                          <w:r>
                            <w:rPr>
                              <w:lang w:val="en-GB"/>
                            </w:rPr>
                            <w:t xml:space="preserve"> of </w:t>
                          </w:r>
                          <w:r>
                            <w:rPr>
                              <w:b/>
                              <w:bCs/>
                            </w:rPr>
                            <w:fldChar w:fldCharType="begin"/>
                          </w:r>
                          <w:r>
                            <w:rPr>
                              <w:b/>
                              <w:bCs/>
                            </w:rPr>
                            <w:instrText>NUMPAGES  \* Arabic  \* MERGEFORMAT</w:instrText>
                          </w:r>
                          <w:r>
                            <w:rPr>
                              <w:b/>
                              <w:bCs/>
                            </w:rPr>
                            <w:fldChar w:fldCharType="separate"/>
                          </w:r>
                          <w:r>
                            <w:rPr>
                              <w:b/>
                              <w:bCs/>
                              <w:lang w:val="en-GB"/>
                            </w:rPr>
                            <w:t>2</w:t>
                          </w:r>
                          <w:r>
                            <w:rPr>
                              <w:b/>
                              <w:bCs/>
                            </w:rPr>
                            <w:fldChar w:fldCharType="end"/>
                          </w:r>
                          <w:r w:rsidR="007A2206">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25185" id="_x0000_t202" coordsize="21600,21600" o:spt="202" path="m,l,21600r21600,l21600,xe">
              <v:stroke joinstyle="miter"/>
              <v:path gradientshapeok="t" o:connecttype="rect"/>
            </v:shapetype>
            <v:shape id="Text Box 234" o:spid="_x0000_s1034" type="#_x0000_t202" style="position:absolute;margin-left:262.45pt;margin-top:779.7pt;width:73.7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" filled="f" stroked="f">
              <v:textbox inset="0,0,0,0">
                <w:txbxContent>
                  <w:p w:rsidR="00FA2C59" w:rsidRDefault="0013356C">
                    <w:pPr>
                      <w:spacing w:before="13"/>
                      <w:ind w:left="20"/>
                      <w:rPr>
                        <w:b/>
                      </w:rPr>
                    </w:pPr>
                    <w:r>
                      <w:rPr>
                        <w:lang w:val="en-GB"/>
                      </w:rPr>
                      <w:t xml:space="preserve">Page </w:t>
                    </w:r>
                    <w:r>
                      <w:rPr>
                        <w:b/>
                        <w:bCs/>
                      </w:rPr>
                      <w:fldChar w:fldCharType="begin"/>
                    </w:r>
                    <w:r>
                      <w:rPr>
                        <w:b/>
                        <w:bCs/>
                      </w:rPr>
                      <w:instrText>PAGE  \* Arabic  \* MERGEFORMAT</w:instrText>
                    </w:r>
                    <w:r>
                      <w:rPr>
                        <w:b/>
                        <w:bCs/>
                      </w:rPr>
                      <w:fldChar w:fldCharType="separate"/>
                    </w:r>
                    <w:r>
                      <w:rPr>
                        <w:b/>
                        <w:bCs/>
                        <w:lang w:val="en-GB"/>
                      </w:rPr>
                      <w:t>1</w:t>
                    </w:r>
                    <w:r>
                      <w:rPr>
                        <w:b/>
                        <w:bCs/>
                      </w:rPr>
                      <w:fldChar w:fldCharType="end"/>
                    </w:r>
                    <w:r>
                      <w:rPr>
                        <w:lang w:val="en-GB"/>
                      </w:rPr>
                      <w:t xml:space="preserve"> of </w:t>
                    </w:r>
                    <w:r>
                      <w:rPr>
                        <w:b/>
                        <w:bCs/>
                      </w:rPr>
                      <w:fldChar w:fldCharType="begin"/>
                    </w:r>
                    <w:r>
                      <w:rPr>
                        <w:b/>
                        <w:bCs/>
                      </w:rPr>
                      <w:instrText>NUMPAGES  \* Arabic  \* MERGEFORMAT</w:instrText>
                    </w:r>
                    <w:r>
                      <w:rPr>
                        <w:b/>
                        <w:bCs/>
                      </w:rPr>
                      <w:fldChar w:fldCharType="separate"/>
                    </w:r>
                    <w:r>
                      <w:rPr>
                        <w:b/>
                        <w:bCs/>
                        <w:lang w:val="en-GB"/>
                      </w:rPr>
                      <w:t>2</w:t>
                    </w:r>
                    <w:r>
                      <w:rPr>
                        <w:b/>
                        <w:bCs/>
                      </w:rPr>
                      <w:fldChar w:fldCharType="end"/>
                    </w:r>
                    <w:r w:rsidR="007A2206">
                      <w:t xml:space="preserve">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4F9919B7" wp14:editId="3F7C4FB5">
              <wp:simplePos x="0" y="0"/>
              <wp:positionH relativeFrom="page">
                <wp:posOffset>3333115</wp:posOffset>
              </wp:positionH>
              <wp:positionV relativeFrom="page">
                <wp:posOffset>9902190</wp:posOffset>
              </wp:positionV>
              <wp:extent cx="935990" cy="182245"/>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2245"/>
                      </a:xfrm>
                      <a:prstGeom prst="rect">
                        <a:avLst/>
                      </a:prstGeom>
                      <a:noFill/>
                      <a:ln>
                        <a:noFill/>
                      </a:ln>
                    </wps:spPr>
                    <wps:txbx>
                      <w:txbxContent>
                        <w:p w:rsidR="00FA2C59" w:rsidRDefault="007A2206">
                          <w:pPr>
                            <w:spacing w:before="13"/>
                            <w:ind w:left="20"/>
                            <w:rPr>
                              <w:b/>
                            </w:rPr>
                          </w:pPr>
                          <w:r>
                            <w:t xml:space="preserve">Page </w:t>
                          </w:r>
                          <w:r>
                            <w:fldChar w:fldCharType="begin"/>
                          </w:r>
                          <w:r>
                            <w:rPr>
                              <w:b/>
                            </w:rPr>
                            <w:instrText xml:space="preserve"> PAGE </w:instrText>
                          </w:r>
                          <w:r>
                            <w:fldChar w:fldCharType="separate"/>
                          </w:r>
                          <w:r>
                            <w:t>11</w:t>
                          </w:r>
                          <w:r>
                            <w:fldChar w:fldCharType="end"/>
                          </w:r>
                          <w:r>
                            <w:rPr>
                              <w:b/>
                            </w:rPr>
                            <w:t xml:space="preserve"> </w:t>
                          </w:r>
                          <w:r>
                            <w:t xml:space="preserve">of </w:t>
                          </w:r>
                          <w:r>
                            <w:rPr>
                              <w:b/>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919B7" id="_x0000_t202" coordsize="21600,21600" o:spt="202" path="m,l,21600r21600,l21600,xe">
              <v:stroke joinstyle="miter"/>
              <v:path gradientshapeok="t" o:connecttype="rect"/>
            </v:shapetype>
            <v:shape id="Text Box 230" o:spid="_x0000_s1036" type="#_x0000_t202" style="position:absolute;margin-left:262.45pt;margin-top:779.7pt;width:73.7pt;height:14.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" filled="f" stroked="f">
              <v:textbox inset="0,0,0,0">
                <w:txbxContent>
                  <w:p w:rsidR="00FA2C59" w:rsidRDefault="007A2206">
                    <w:pPr>
                      <w:spacing w:before="13"/>
                      <w:ind w:left="20"/>
                      <w:rPr>
                        <w:b/>
                      </w:rPr>
                    </w:pPr>
                    <w:r>
                      <w:t xml:space="preserve">Page </w:t>
                    </w:r>
                    <w:r>
                      <w:fldChar w:fldCharType="begin"/>
                    </w:r>
                    <w:r>
                      <w:rPr>
                        <w:b/>
                      </w:rPr>
                      <w:instrText xml:space="preserve"> PAGE </w:instrText>
                    </w:r>
                    <w:r>
                      <w:fldChar w:fldCharType="separate"/>
                    </w:r>
                    <w:r>
                      <w:t>11</w:t>
                    </w:r>
                    <w:r>
                      <w:fldChar w:fldCharType="end"/>
                    </w:r>
                    <w:r>
                      <w:rPr>
                        <w:b/>
                      </w:rPr>
                      <w:t xml:space="preserve"> </w:t>
                    </w:r>
                    <w:r>
                      <w:t xml:space="preserve">of </w:t>
                    </w:r>
                    <w:r>
                      <w:rPr>
                        <w:b/>
                      </w:rPr>
                      <w:t>17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14:anchorId="585484C6" wp14:editId="3D767486">
              <wp:simplePos x="0" y="0"/>
              <wp:positionH relativeFrom="page">
                <wp:posOffset>3333115</wp:posOffset>
              </wp:positionH>
              <wp:positionV relativeFrom="page">
                <wp:posOffset>9902190</wp:posOffset>
              </wp:positionV>
              <wp:extent cx="935990" cy="182245"/>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82245"/>
                      </a:xfrm>
                      <a:prstGeom prst="rect">
                        <a:avLst/>
                      </a:prstGeom>
                      <a:noFill/>
                      <a:ln>
                        <a:noFill/>
                      </a:ln>
                    </wps:spPr>
                    <wps:txbx>
                      <w:txbxContent>
                        <w:p w:rsidR="00FA2C59" w:rsidRDefault="007A2206">
                          <w:pPr>
                            <w:spacing w:before="13"/>
                            <w:ind w:left="20"/>
                            <w:rPr>
                              <w:b/>
                            </w:rPr>
                          </w:pPr>
                          <w:r>
                            <w:t xml:space="preserve">Page </w:t>
                          </w:r>
                          <w:r>
                            <w:fldChar w:fldCharType="begin"/>
                          </w:r>
                          <w:r>
                            <w:rPr>
                              <w:b/>
                            </w:rPr>
                            <w:instrText xml:space="preserve"> PAGE </w:instrText>
                          </w:r>
                          <w:r>
                            <w:fldChar w:fldCharType="separate"/>
                          </w:r>
                          <w:r>
                            <w:t>12</w:t>
                          </w:r>
                          <w:r>
                            <w:fldChar w:fldCharType="end"/>
                          </w:r>
                          <w:r>
                            <w:rPr>
                              <w:b/>
                            </w:rPr>
                            <w:t xml:space="preserve"> </w:t>
                          </w:r>
                          <w:r>
                            <w:t xml:space="preserve">of </w:t>
                          </w:r>
                          <w:r>
                            <w:rPr>
                              <w:b/>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484C6" id="_x0000_t202" coordsize="21600,21600" o:spt="202" path="m,l,21600r21600,l21600,xe">
              <v:stroke joinstyle="miter"/>
              <v:path gradientshapeok="t" o:connecttype="rect"/>
            </v:shapetype>
            <v:shape id="Text Box 226" o:spid="_x0000_s1038" type="#_x0000_t202" style="position:absolute;margin-left:262.45pt;margin-top:779.7pt;width:73.7pt;height:14.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" filled="f" stroked="f">
              <v:textbox inset="0,0,0,0">
                <w:txbxContent>
                  <w:p w:rsidR="00FA2C59" w:rsidRDefault="007A2206">
                    <w:pPr>
                      <w:spacing w:before="13"/>
                      <w:ind w:left="20"/>
                      <w:rPr>
                        <w:b/>
                      </w:rPr>
                    </w:pPr>
                    <w:r>
                      <w:t xml:space="preserve">Page </w:t>
                    </w:r>
                    <w:r>
                      <w:fldChar w:fldCharType="begin"/>
                    </w:r>
                    <w:r>
                      <w:rPr>
                        <w:b/>
                      </w:rPr>
                      <w:instrText xml:space="preserve"> PAGE </w:instrText>
                    </w:r>
                    <w:r>
                      <w:fldChar w:fldCharType="separate"/>
                    </w:r>
                    <w:r>
                      <w:t>12</w:t>
                    </w:r>
                    <w:r>
                      <w:fldChar w:fldCharType="end"/>
                    </w:r>
                    <w:r>
                      <w:rPr>
                        <w:b/>
                      </w:rPr>
                      <w:t xml:space="preserve"> </w:t>
                    </w:r>
                    <w:r>
                      <w:t xml:space="preserve">of </w:t>
                    </w:r>
                    <w:r>
                      <w:rPr>
                        <w:b/>
                      </w:rPr>
                      <w:t>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7F38" w:rsidRDefault="00437F38" w:rsidP="00575DFA">
      <w:r>
        <w:separator/>
      </w:r>
    </w:p>
  </w:footnote>
  <w:footnote w:type="continuationSeparator" w:id="0">
    <w:p w:rsidR="00437F38" w:rsidRDefault="00437F38" w:rsidP="00575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472E" w:rsidRDefault="007B47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14:anchorId="0461154C" wp14:editId="1B7AA535">
              <wp:simplePos x="0" y="0"/>
              <wp:positionH relativeFrom="page">
                <wp:posOffset>659765</wp:posOffset>
              </wp:positionH>
              <wp:positionV relativeFrom="page">
                <wp:posOffset>288290</wp:posOffset>
              </wp:positionV>
              <wp:extent cx="6163945" cy="73787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737870"/>
                      </a:xfrm>
                      <a:prstGeom prst="rect">
                        <a:avLst/>
                      </a:prstGeom>
                      <a:noFill/>
                      <a:ln>
                        <a:noFill/>
                      </a:ln>
                    </wps:spPr>
                    <wps:txbx>
                      <w:txbxContent>
                        <w:p w:rsidR="00FA2C59" w:rsidRDefault="007A2206">
                          <w:pPr>
                            <w:tabs>
                              <w:tab w:val="left" w:pos="3105"/>
                              <w:tab w:val="left" w:pos="9584"/>
                            </w:tabs>
                            <w:spacing w:before="14"/>
                            <w:ind w:right="9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8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78"/>
                            <w:jc w:val="right"/>
                            <w:rPr>
                              <w:sz w:val="21"/>
                            </w:rPr>
                          </w:pPr>
                          <w:r>
                            <w:rPr>
                              <w:sz w:val="21"/>
                            </w:rPr>
                            <w:t>(DPS)</w:t>
                          </w:r>
                        </w:p>
                        <w:p w:rsidR="00FA2C59" w:rsidRDefault="007A2206">
                          <w:pPr>
                            <w:spacing w:before="1"/>
                            <w:ind w:left="4342" w:right="4215"/>
                            <w:jc w:val="center"/>
                            <w:rPr>
                              <w:b/>
                              <w:sz w:val="21"/>
                            </w:rPr>
                          </w:pPr>
                          <w:r>
                            <w:rPr>
                              <w:b/>
                              <w:sz w:val="21"/>
                            </w:rPr>
                            <w:t xml:space="preserve">Schedule </w:t>
                          </w:r>
                          <w:r w:rsidR="003808BD">
                            <w:rPr>
                              <w:b/>
                              <w:sz w:val="2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1154C" id="_x0000_t202" coordsize="21600,21600" o:spt="202" path="m,l,21600r21600,l21600,xe">
              <v:stroke joinstyle="miter"/>
              <v:path gradientshapeok="t" o:connecttype="rect"/>
            </v:shapetype>
            <v:shape id="Text Box 224" o:spid="_x0000_s1039" type="#_x0000_t202" style="position:absolute;margin-left:51.95pt;margin-top:22.7pt;width:485.35pt;height:58.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" filled="f" stroked="f">
              <v:textbox inset="0,0,0,0">
                <w:txbxContent>
                  <w:p w:rsidR="00FA2C59" w:rsidRDefault="007A2206">
                    <w:pPr>
                      <w:tabs>
                        <w:tab w:val="left" w:pos="3105"/>
                        <w:tab w:val="left" w:pos="9584"/>
                      </w:tabs>
                      <w:spacing w:before="14"/>
                      <w:ind w:right="9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8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78"/>
                      <w:jc w:val="right"/>
                      <w:rPr>
                        <w:sz w:val="21"/>
                      </w:rPr>
                    </w:pPr>
                    <w:r>
                      <w:rPr>
                        <w:sz w:val="21"/>
                      </w:rPr>
                      <w:t>(DPS)</w:t>
                    </w:r>
                  </w:p>
                  <w:p w:rsidR="00FA2C59" w:rsidRDefault="007A2206">
                    <w:pPr>
                      <w:spacing w:before="1"/>
                      <w:ind w:left="4342" w:right="4215"/>
                      <w:jc w:val="center"/>
                      <w:rPr>
                        <w:b/>
                        <w:sz w:val="21"/>
                      </w:rPr>
                    </w:pPr>
                    <w:r>
                      <w:rPr>
                        <w:b/>
                        <w:sz w:val="21"/>
                      </w:rPr>
                      <w:t xml:space="preserve">Schedule </w:t>
                    </w:r>
                    <w:r w:rsidR="003808BD">
                      <w:rPr>
                        <w:b/>
                        <w:sz w:val="21"/>
                      </w:rPr>
                      <w:t>3</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14:anchorId="426710EF" wp14:editId="070171AD">
              <wp:simplePos x="0" y="0"/>
              <wp:positionH relativeFrom="page">
                <wp:posOffset>659765</wp:posOffset>
              </wp:positionH>
              <wp:positionV relativeFrom="page">
                <wp:posOffset>288290</wp:posOffset>
              </wp:positionV>
              <wp:extent cx="6163945" cy="737870"/>
              <wp:effectExtent l="0" t="0" r="0" b="0"/>
              <wp:wrapNone/>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737870"/>
                      </a:xfrm>
                      <a:prstGeom prst="rect">
                        <a:avLst/>
                      </a:prstGeom>
                      <a:noFill/>
                      <a:ln>
                        <a:noFill/>
                      </a:ln>
                    </wps:spPr>
                    <wps:txbx>
                      <w:txbxContent>
                        <w:p w:rsidR="00FA2C59" w:rsidRDefault="007A2206">
                          <w:pPr>
                            <w:tabs>
                              <w:tab w:val="left" w:pos="3105"/>
                              <w:tab w:val="left" w:pos="9584"/>
                            </w:tabs>
                            <w:spacing w:before="14"/>
                            <w:ind w:right="9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8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78"/>
                            <w:jc w:val="right"/>
                            <w:rPr>
                              <w:sz w:val="21"/>
                            </w:rPr>
                          </w:pPr>
                          <w:r>
                            <w:rPr>
                              <w:sz w:val="21"/>
                            </w:rPr>
                            <w:t>(DPS)</w:t>
                          </w:r>
                        </w:p>
                        <w:p w:rsidR="00FA2C59" w:rsidRDefault="007A2206">
                          <w:pPr>
                            <w:spacing w:before="1"/>
                            <w:ind w:left="4342" w:right="4214"/>
                            <w:jc w:val="center"/>
                            <w:rPr>
                              <w:b/>
                              <w:sz w:val="21"/>
                            </w:rPr>
                          </w:pPr>
                          <w:r>
                            <w:rPr>
                              <w:b/>
                              <w:sz w:val="21"/>
                            </w:rPr>
                            <w:t xml:space="preserve">Schedule </w:t>
                          </w:r>
                          <w:r w:rsidR="001521DA">
                            <w:rPr>
                              <w:b/>
                              <w:sz w:val="21"/>
                            </w:rPr>
                            <w:t>5</w:t>
                          </w:r>
                          <w:r>
                            <w:fldChar w:fldCharType="begin"/>
                          </w:r>
                          <w:r>
                            <w:rPr>
                              <w:b/>
                              <w:sz w:val="21"/>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710EF" id="_x0000_t202" coordsize="21600,21600" o:spt="202" path="m,l,21600r21600,l21600,xe">
              <v:stroke joinstyle="miter"/>
              <v:path gradientshapeok="t" o:connecttype="rect"/>
            </v:shapetype>
            <v:shape id="Text Box 478" o:spid="_x0000_s1041" type="#_x0000_t202" style="position:absolute;margin-left:51.95pt;margin-top:22.7pt;width:485.35pt;height:58.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" filled="f" stroked="f">
              <v:textbox inset="0,0,0,0">
                <w:txbxContent>
                  <w:p w:rsidR="00FA2C59" w:rsidRDefault="007A2206">
                    <w:pPr>
                      <w:tabs>
                        <w:tab w:val="left" w:pos="3105"/>
                        <w:tab w:val="left" w:pos="9584"/>
                      </w:tabs>
                      <w:spacing w:before="14"/>
                      <w:ind w:right="9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8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78"/>
                      <w:jc w:val="right"/>
                      <w:rPr>
                        <w:sz w:val="21"/>
                      </w:rPr>
                    </w:pPr>
                    <w:r>
                      <w:rPr>
                        <w:sz w:val="21"/>
                      </w:rPr>
                      <w:t>(DPS)</w:t>
                    </w:r>
                  </w:p>
                  <w:p w:rsidR="00FA2C59" w:rsidRDefault="007A2206">
                    <w:pPr>
                      <w:spacing w:before="1"/>
                      <w:ind w:left="4342" w:right="4214"/>
                      <w:jc w:val="center"/>
                      <w:rPr>
                        <w:b/>
                        <w:sz w:val="21"/>
                      </w:rPr>
                    </w:pPr>
                    <w:r>
                      <w:rPr>
                        <w:b/>
                        <w:sz w:val="21"/>
                      </w:rPr>
                      <w:t xml:space="preserve">Schedule </w:t>
                    </w:r>
                    <w:r w:rsidR="001521DA">
                      <w:rPr>
                        <w:b/>
                        <w:sz w:val="21"/>
                      </w:rPr>
                      <w:t>5</w:t>
                    </w:r>
                    <w:r>
                      <w:fldChar w:fldCharType="begin"/>
                    </w:r>
                    <w:r>
                      <w:rPr>
                        <w:b/>
                        <w:sz w:val="21"/>
                      </w:rPr>
                      <w:instrText xml:space="preserve"> PAGE </w:instrText>
                    </w:r>
                    <w:r>
                      <w:fldChar w:fldCharType="separate"/>
                    </w:r>
                    <w: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437F3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472E" w:rsidRDefault="007B47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40832" behindDoc="1" locked="0" layoutInCell="1" allowOverlap="1" wp14:anchorId="226C3C61" wp14:editId="2D552B7B">
              <wp:simplePos x="0" y="0"/>
              <wp:positionH relativeFrom="page">
                <wp:posOffset>659765</wp:posOffset>
              </wp:positionH>
              <wp:positionV relativeFrom="page">
                <wp:posOffset>288290</wp:posOffset>
              </wp:positionV>
              <wp:extent cx="6125845" cy="584200"/>
              <wp:effectExtent l="0" t="0" r="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584200"/>
                      </a:xfrm>
                      <a:prstGeom prst="rect">
                        <a:avLst/>
                      </a:prstGeom>
                      <a:noFill/>
                      <a:ln>
                        <a:noFill/>
                      </a:ln>
                    </wps:spPr>
                    <wps:txbx>
                      <w:txbxContent>
                        <w:p w:rsidR="00FA2C59" w:rsidRDefault="007A2206">
                          <w:pPr>
                            <w:tabs>
                              <w:tab w:val="left" w:pos="3105"/>
                              <w:tab w:val="left" w:pos="9584"/>
                            </w:tabs>
                            <w:spacing w:before="14"/>
                            <w:ind w:right="3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2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18"/>
                            <w:jc w:val="right"/>
                            <w:rPr>
                              <w:sz w:val="21"/>
                            </w:rPr>
                          </w:pPr>
                          <w:r>
                            <w:rPr>
                              <w:sz w:val="21"/>
                            </w:rPr>
                            <w:t>(DPS)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C3C61" id="_x0000_t202" coordsize="21600,21600" o:spt="202" path="m,l,21600r21600,l21600,xe">
              <v:stroke joinstyle="miter"/>
              <v:path gradientshapeok="t" o:connecttype="rect"/>
            </v:shapetype>
            <v:shape id="Text Box 243" o:spid="_x0000_s1026" type="#_x0000_t202" style="position:absolute;margin-left:51.95pt;margin-top:22.7pt;width:482.35pt;height: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" filled="f" stroked="f">
              <v:textbox inset="0,0,0,0">
                <w:txbxContent>
                  <w:p w:rsidR="00FA2C59" w:rsidRDefault="007A2206">
                    <w:pPr>
                      <w:tabs>
                        <w:tab w:val="left" w:pos="3105"/>
                        <w:tab w:val="left" w:pos="9584"/>
                      </w:tabs>
                      <w:spacing w:before="14"/>
                      <w:ind w:right="3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2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18"/>
                      <w:jc w:val="right"/>
                      <w:rPr>
                        <w:sz w:val="21"/>
                      </w:rPr>
                    </w:pPr>
                    <w:r>
                      <w:rPr>
                        <w:sz w:val="21"/>
                      </w:rPr>
                      <w:t>(DPS)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43904" behindDoc="1" locked="0" layoutInCell="1" allowOverlap="1" wp14:anchorId="64CBBD42" wp14:editId="77286850">
              <wp:simplePos x="0" y="0"/>
              <wp:positionH relativeFrom="page">
                <wp:posOffset>659765</wp:posOffset>
              </wp:positionH>
              <wp:positionV relativeFrom="page">
                <wp:posOffset>288290</wp:posOffset>
              </wp:positionV>
              <wp:extent cx="6125845" cy="58420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584200"/>
                      </a:xfrm>
                      <a:prstGeom prst="rect">
                        <a:avLst/>
                      </a:prstGeom>
                      <a:noFill/>
                      <a:ln>
                        <a:noFill/>
                      </a:ln>
                    </wps:spPr>
                    <wps:txbx>
                      <w:txbxContent>
                        <w:p w:rsidR="00FA2C59" w:rsidRDefault="007A2206">
                          <w:pPr>
                            <w:tabs>
                              <w:tab w:val="left" w:pos="3105"/>
                              <w:tab w:val="left" w:pos="9584"/>
                            </w:tabs>
                            <w:spacing w:before="14"/>
                            <w:ind w:right="3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2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18"/>
                            <w:jc w:val="right"/>
                            <w:rPr>
                              <w:sz w:val="21"/>
                            </w:rPr>
                          </w:pPr>
                          <w:r>
                            <w:rPr>
                              <w:sz w:val="21"/>
                            </w:rPr>
                            <w:t>(DPS)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BBD42" id="_x0000_t202" coordsize="21600,21600" o:spt="202" path="m,l,21600r21600,l21600,xe">
              <v:stroke joinstyle="miter"/>
              <v:path gradientshapeok="t" o:connecttype="rect"/>
            </v:shapetype>
            <v:shape id="Text Box 242" o:spid="_x0000_s1028" type="#_x0000_t202" style="position:absolute;margin-left:51.95pt;margin-top:22.7pt;width:482.35pt;height:4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" filled="f" stroked="f">
              <v:textbox inset="0,0,0,0">
                <w:txbxContent>
                  <w:p w:rsidR="00FA2C59" w:rsidRDefault="007A2206">
                    <w:pPr>
                      <w:tabs>
                        <w:tab w:val="left" w:pos="3105"/>
                        <w:tab w:val="left" w:pos="9584"/>
                      </w:tabs>
                      <w:spacing w:before="14"/>
                      <w:ind w:right="3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2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18"/>
                      <w:jc w:val="right"/>
                      <w:rPr>
                        <w:sz w:val="21"/>
                      </w:rPr>
                    </w:pPr>
                    <w:r>
                      <w:rPr>
                        <w:sz w:val="21"/>
                      </w:rPr>
                      <w:t>(DPS)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54144" behindDoc="1" locked="0" layoutInCell="1" allowOverlap="1" wp14:anchorId="678123E6" wp14:editId="604B1A00">
              <wp:simplePos x="0" y="0"/>
              <wp:positionH relativeFrom="page">
                <wp:posOffset>659765</wp:posOffset>
              </wp:positionH>
              <wp:positionV relativeFrom="page">
                <wp:posOffset>288290</wp:posOffset>
              </wp:positionV>
              <wp:extent cx="6125845" cy="584200"/>
              <wp:effectExtent l="0" t="0"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584200"/>
                      </a:xfrm>
                      <a:prstGeom prst="rect">
                        <a:avLst/>
                      </a:prstGeom>
                      <a:noFill/>
                      <a:ln>
                        <a:noFill/>
                      </a:ln>
                    </wps:spPr>
                    <wps:txbx>
                      <w:txbxContent>
                        <w:p w:rsidR="00FA2C59" w:rsidRDefault="007A2206">
                          <w:pPr>
                            <w:tabs>
                              <w:tab w:val="left" w:pos="3105"/>
                              <w:tab w:val="left" w:pos="9584"/>
                            </w:tabs>
                            <w:spacing w:before="14"/>
                            <w:ind w:right="3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2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18"/>
                            <w:jc w:val="right"/>
                            <w:rPr>
                              <w:sz w:val="21"/>
                            </w:rPr>
                          </w:pPr>
                          <w:r>
                            <w:rPr>
                              <w:sz w:val="21"/>
                            </w:rPr>
                            <w:t>(DPS)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23E6" id="_x0000_t202" coordsize="21600,21600" o:spt="202" path="m,l,21600r21600,l21600,xe">
              <v:stroke joinstyle="miter"/>
              <v:path gradientshapeok="t" o:connecttype="rect"/>
            </v:shapetype>
            <v:shape id="Text Box 238" o:spid="_x0000_s1031" type="#_x0000_t202" style="position:absolute;margin-left:51.95pt;margin-top:22.7pt;width:482.35pt;height: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" filled="f" stroked="f">
              <v:textbox inset="0,0,0,0">
                <w:txbxContent>
                  <w:p w:rsidR="00FA2C59" w:rsidRDefault="007A2206">
                    <w:pPr>
                      <w:tabs>
                        <w:tab w:val="left" w:pos="3105"/>
                        <w:tab w:val="left" w:pos="9584"/>
                      </w:tabs>
                      <w:spacing w:before="14"/>
                      <w:ind w:right="3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2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18"/>
                      <w:jc w:val="right"/>
                      <w:rPr>
                        <w:sz w:val="21"/>
                      </w:rPr>
                    </w:pPr>
                    <w:r>
                      <w:rPr>
                        <w:sz w:val="21"/>
                      </w:rPr>
                      <w:t>(DPS)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47FED3A" wp14:editId="3ABC7FDF">
              <wp:simplePos x="0" y="0"/>
              <wp:positionH relativeFrom="page">
                <wp:posOffset>659765</wp:posOffset>
              </wp:positionH>
              <wp:positionV relativeFrom="page">
                <wp:posOffset>288290</wp:posOffset>
              </wp:positionV>
              <wp:extent cx="6125845" cy="584200"/>
              <wp:effectExtent l="0" t="0" r="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584200"/>
                      </a:xfrm>
                      <a:prstGeom prst="rect">
                        <a:avLst/>
                      </a:prstGeom>
                      <a:noFill/>
                      <a:ln>
                        <a:noFill/>
                      </a:ln>
                    </wps:spPr>
                    <wps:txbx>
                      <w:txbxContent>
                        <w:p w:rsidR="00FA2C59" w:rsidRDefault="007A2206">
                          <w:pPr>
                            <w:tabs>
                              <w:tab w:val="left" w:pos="3105"/>
                              <w:tab w:val="left" w:pos="9584"/>
                            </w:tabs>
                            <w:spacing w:before="14"/>
                            <w:ind w:right="3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2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18"/>
                            <w:jc w:val="right"/>
                            <w:rPr>
                              <w:sz w:val="21"/>
                            </w:rPr>
                          </w:pPr>
                          <w:r>
                            <w:rPr>
                              <w:sz w:val="21"/>
                            </w:rPr>
                            <w:t>(DPS)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FED3A" id="_x0000_t202" coordsize="21600,21600" o:spt="202" path="m,l,21600r21600,l21600,xe">
              <v:stroke joinstyle="miter"/>
              <v:path gradientshapeok="t" o:connecttype="rect"/>
            </v:shapetype>
            <v:shape id="Text Box 236" o:spid="_x0000_s1033" type="#_x0000_t202" style="position:absolute;margin-left:51.95pt;margin-top:22.7pt;width:482.35pt;height: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" filled="f" stroked="f">
              <v:textbox inset="0,0,0,0">
                <w:txbxContent>
                  <w:p w:rsidR="00FA2C59" w:rsidRDefault="007A2206">
                    <w:pPr>
                      <w:tabs>
                        <w:tab w:val="left" w:pos="3105"/>
                        <w:tab w:val="left" w:pos="9584"/>
                      </w:tabs>
                      <w:spacing w:before="14"/>
                      <w:ind w:right="3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2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18"/>
                      <w:jc w:val="right"/>
                      <w:rPr>
                        <w:sz w:val="21"/>
                      </w:rPr>
                    </w:pPr>
                    <w:r>
                      <w:rPr>
                        <w:sz w:val="21"/>
                      </w:rPr>
                      <w:t>(DPS)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2E92C59F" wp14:editId="4FB4366F">
              <wp:simplePos x="0" y="0"/>
              <wp:positionH relativeFrom="page">
                <wp:posOffset>659765</wp:posOffset>
              </wp:positionH>
              <wp:positionV relativeFrom="page">
                <wp:posOffset>288290</wp:posOffset>
              </wp:positionV>
              <wp:extent cx="6163945" cy="737870"/>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737870"/>
                      </a:xfrm>
                      <a:prstGeom prst="rect">
                        <a:avLst/>
                      </a:prstGeom>
                      <a:noFill/>
                      <a:ln>
                        <a:noFill/>
                      </a:ln>
                    </wps:spPr>
                    <wps:txbx>
                      <w:txbxContent>
                        <w:p w:rsidR="00FA2C59" w:rsidRDefault="007A2206">
                          <w:pPr>
                            <w:tabs>
                              <w:tab w:val="left" w:pos="3105"/>
                              <w:tab w:val="left" w:pos="9584"/>
                            </w:tabs>
                            <w:spacing w:before="14"/>
                            <w:ind w:right="9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8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78"/>
                            <w:jc w:val="right"/>
                            <w:rPr>
                              <w:sz w:val="21"/>
                            </w:rPr>
                          </w:pPr>
                          <w:r>
                            <w:rPr>
                              <w:sz w:val="21"/>
                            </w:rPr>
                            <w:t>(DPS)</w:t>
                          </w:r>
                        </w:p>
                        <w:p w:rsidR="00FA2C59" w:rsidRDefault="007A2206">
                          <w:pPr>
                            <w:spacing w:before="1"/>
                            <w:ind w:left="4342" w:right="4215"/>
                            <w:jc w:val="center"/>
                            <w:rPr>
                              <w:b/>
                              <w:sz w:val="21"/>
                            </w:rPr>
                          </w:pPr>
                          <w:r>
                            <w:rPr>
                              <w:b/>
                              <w:sz w:val="21"/>
                            </w:rPr>
                            <w:t>Schedule</w:t>
                          </w:r>
                          <w:r w:rsidR="00292950">
                            <w:rPr>
                              <w:b/>
                              <w:sz w:val="21"/>
                            </w:rPr>
                            <w:t xml:space="preserve"> 1</w:t>
                          </w:r>
                          <w:r>
                            <w:rPr>
                              <w:b/>
                              <w:sz w:val="21"/>
                            </w:rPr>
                            <w:t xml:space="preserve"> </w:t>
                          </w:r>
                          <w:r w:rsidR="00292950">
                            <w:rPr>
                              <w:b/>
                              <w:sz w:val="21"/>
                            </w:rPr>
                            <w:t xml:space="preserve"> </w:t>
                          </w:r>
                          <w:r>
                            <w:fldChar w:fldCharType="begin"/>
                          </w:r>
                          <w:r>
                            <w:rPr>
                              <w:b/>
                              <w:sz w:val="21"/>
                            </w:rPr>
                            <w:instrText xml:space="preserve"> PAGE </w:instrText>
                          </w:r>
                          <w:r>
                            <w:fldChar w:fldCharType="separate"/>
                          </w:r>
                          <w:r>
                            <w:t>1</w:t>
                          </w:r>
                          <w:r>
                            <w:fldChar w:fldCharType="end"/>
                          </w:r>
                        </w:p>
                        <w:p w:rsidR="008E658C" w:rsidRDefault="008E65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2C59F" id="_x0000_t202" coordsize="21600,21600" o:spt="202" path="m,l,21600r21600,l21600,xe">
              <v:stroke joinstyle="miter"/>
              <v:path gradientshapeok="t" o:connecttype="rect"/>
            </v:shapetype>
            <v:shape id="Text Box 232" o:spid="_x0000_s1035" type="#_x0000_t202" style="position:absolute;margin-left:51.95pt;margin-top:22.7pt;width:485.35pt;height:58.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" filled="f" stroked="f">
              <v:textbox inset="0,0,0,0">
                <w:txbxContent>
                  <w:p w:rsidR="00FA2C59" w:rsidRDefault="007A2206">
                    <w:pPr>
                      <w:tabs>
                        <w:tab w:val="left" w:pos="3105"/>
                        <w:tab w:val="left" w:pos="9584"/>
                      </w:tabs>
                      <w:spacing w:before="14"/>
                      <w:ind w:right="9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8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78"/>
                      <w:jc w:val="right"/>
                      <w:rPr>
                        <w:sz w:val="21"/>
                      </w:rPr>
                    </w:pPr>
                    <w:r>
                      <w:rPr>
                        <w:sz w:val="21"/>
                      </w:rPr>
                      <w:t>(DPS)</w:t>
                    </w:r>
                  </w:p>
                  <w:p w:rsidR="00FA2C59" w:rsidRDefault="007A2206">
                    <w:pPr>
                      <w:spacing w:before="1"/>
                      <w:ind w:left="4342" w:right="4215"/>
                      <w:jc w:val="center"/>
                      <w:rPr>
                        <w:b/>
                        <w:sz w:val="21"/>
                      </w:rPr>
                    </w:pPr>
                    <w:r>
                      <w:rPr>
                        <w:b/>
                        <w:sz w:val="21"/>
                      </w:rPr>
                      <w:t>Schedule</w:t>
                    </w:r>
                    <w:r w:rsidR="00292950">
                      <w:rPr>
                        <w:b/>
                        <w:sz w:val="21"/>
                      </w:rPr>
                      <w:t xml:space="preserve"> 1</w:t>
                    </w:r>
                    <w:r>
                      <w:rPr>
                        <w:b/>
                        <w:sz w:val="21"/>
                      </w:rPr>
                      <w:t xml:space="preserve"> </w:t>
                    </w:r>
                    <w:r w:rsidR="00292950">
                      <w:rPr>
                        <w:b/>
                        <w:sz w:val="21"/>
                      </w:rPr>
                      <w:t xml:space="preserve"> </w:t>
                    </w:r>
                    <w:r>
                      <w:fldChar w:fldCharType="begin"/>
                    </w:r>
                    <w:r>
                      <w:rPr>
                        <w:b/>
                        <w:sz w:val="21"/>
                      </w:rPr>
                      <w:instrText xml:space="preserve"> PAGE </w:instrText>
                    </w:r>
                    <w:r>
                      <w:fldChar w:fldCharType="separate"/>
                    </w:r>
                    <w:r>
                      <w:t>1</w:t>
                    </w:r>
                    <w:r>
                      <w:fldChar w:fldCharType="end"/>
                    </w:r>
                  </w:p>
                  <w:p w:rsidR="008E658C" w:rsidRDefault="008E658C"/>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C59" w:rsidRDefault="007A2206">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1F0A9E82" wp14:editId="756FAD33">
              <wp:simplePos x="0" y="0"/>
              <wp:positionH relativeFrom="page">
                <wp:posOffset>659765</wp:posOffset>
              </wp:positionH>
              <wp:positionV relativeFrom="page">
                <wp:posOffset>288290</wp:posOffset>
              </wp:positionV>
              <wp:extent cx="6163945" cy="737870"/>
              <wp:effectExtent l="0" t="0" r="0"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737870"/>
                      </a:xfrm>
                      <a:prstGeom prst="rect">
                        <a:avLst/>
                      </a:prstGeom>
                      <a:noFill/>
                      <a:ln>
                        <a:noFill/>
                      </a:ln>
                    </wps:spPr>
                    <wps:txbx>
                      <w:txbxContent>
                        <w:p w:rsidR="00FA2C59" w:rsidRDefault="007A2206">
                          <w:pPr>
                            <w:tabs>
                              <w:tab w:val="left" w:pos="3105"/>
                              <w:tab w:val="left" w:pos="9584"/>
                            </w:tabs>
                            <w:spacing w:before="14"/>
                            <w:ind w:right="9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8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78"/>
                            <w:jc w:val="right"/>
                            <w:rPr>
                              <w:sz w:val="21"/>
                            </w:rPr>
                          </w:pPr>
                          <w:r>
                            <w:rPr>
                              <w:sz w:val="21"/>
                            </w:rPr>
                            <w:t>(DPS)</w:t>
                          </w:r>
                        </w:p>
                        <w:p w:rsidR="00FA2C59" w:rsidRDefault="007A2206">
                          <w:pPr>
                            <w:spacing w:before="1"/>
                            <w:ind w:left="4342" w:right="4214"/>
                            <w:jc w:val="center"/>
                            <w:rPr>
                              <w:b/>
                              <w:sz w:val="21"/>
                            </w:rPr>
                          </w:pPr>
                          <w:r>
                            <w:rPr>
                              <w:b/>
                              <w:sz w:val="21"/>
                            </w:rPr>
                            <w:t>Schedul</w:t>
                          </w:r>
                          <w:r w:rsidR="003808BD">
                            <w:rPr>
                              <w:b/>
                              <w:sz w:val="21"/>
                            </w:rPr>
                            <w:t>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A9E82" id="_x0000_t202" coordsize="21600,21600" o:spt="202" path="m,l,21600r21600,l21600,xe">
              <v:stroke joinstyle="miter"/>
              <v:path gradientshapeok="t" o:connecttype="rect"/>
            </v:shapetype>
            <v:shape id="Text Box 228" o:spid="_x0000_s1037" type="#_x0000_t202" style="position:absolute;margin-left:51.95pt;margin-top:22.7pt;width:485.35pt;height:58.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" filled="f" stroked="f">
              <v:textbox inset="0,0,0,0">
                <w:txbxContent>
                  <w:p w:rsidR="00FA2C59" w:rsidRDefault="007A2206">
                    <w:pPr>
                      <w:tabs>
                        <w:tab w:val="left" w:pos="3105"/>
                        <w:tab w:val="left" w:pos="9584"/>
                      </w:tabs>
                      <w:spacing w:before="14"/>
                      <w:ind w:right="99"/>
                      <w:jc w:val="right"/>
                      <w:rPr>
                        <w:b/>
                        <w:sz w:val="21"/>
                      </w:rPr>
                    </w:pPr>
                    <w:r>
                      <w:rPr>
                        <w:b/>
                        <w:color w:val="FFFFFF"/>
                        <w:sz w:val="21"/>
                        <w:shd w:val="clear" w:color="auto" w:fill="4471C4"/>
                      </w:rPr>
                      <w:t xml:space="preserve"> </w:t>
                    </w:r>
                    <w:r>
                      <w:rPr>
                        <w:b/>
                        <w:color w:val="FFFFFF"/>
                        <w:sz w:val="21"/>
                        <w:shd w:val="clear" w:color="auto" w:fill="4471C4"/>
                      </w:rPr>
                      <w:tab/>
                      <w:t>DPS Admission Agreement</w:t>
                    </w:r>
                    <w:r>
                      <w:rPr>
                        <w:b/>
                        <w:color w:val="FFFFFF"/>
                        <w:spacing w:val="-9"/>
                        <w:sz w:val="21"/>
                        <w:shd w:val="clear" w:color="auto" w:fill="4471C4"/>
                      </w:rPr>
                      <w:t xml:space="preserve"> </w:t>
                    </w:r>
                    <w:r>
                      <w:rPr>
                        <w:b/>
                        <w:color w:val="FFFFFF"/>
                        <w:sz w:val="21"/>
                        <w:shd w:val="clear" w:color="auto" w:fill="4471C4"/>
                      </w:rPr>
                      <w:t>(DAA)</w:t>
                    </w:r>
                    <w:r>
                      <w:rPr>
                        <w:b/>
                        <w:color w:val="FFFFFF"/>
                        <w:sz w:val="21"/>
                        <w:shd w:val="clear" w:color="auto" w:fill="4471C4"/>
                      </w:rPr>
                      <w:tab/>
                    </w:r>
                  </w:p>
                  <w:p w:rsidR="00FA2C59" w:rsidRDefault="007A2206">
                    <w:pPr>
                      <w:spacing w:before="159"/>
                      <w:ind w:right="86"/>
                      <w:jc w:val="right"/>
                      <w:rPr>
                        <w:sz w:val="21"/>
                      </w:rPr>
                    </w:pPr>
                    <w:r>
                      <w:rPr>
                        <w:sz w:val="21"/>
                      </w:rPr>
                      <w:t>Non-Maintained and Independent Special Schools (NMISS) Placement Dynamic Purchasing</w:t>
                    </w:r>
                    <w:r>
                      <w:rPr>
                        <w:spacing w:val="-28"/>
                        <w:sz w:val="21"/>
                      </w:rPr>
                      <w:t xml:space="preserve"> </w:t>
                    </w:r>
                    <w:r>
                      <w:rPr>
                        <w:sz w:val="21"/>
                      </w:rPr>
                      <w:t>System</w:t>
                    </w:r>
                  </w:p>
                  <w:p w:rsidR="00FA2C59" w:rsidRDefault="007A2206">
                    <w:pPr>
                      <w:spacing w:before="1"/>
                      <w:ind w:right="78"/>
                      <w:jc w:val="right"/>
                      <w:rPr>
                        <w:sz w:val="21"/>
                      </w:rPr>
                    </w:pPr>
                    <w:r>
                      <w:rPr>
                        <w:sz w:val="21"/>
                      </w:rPr>
                      <w:t>(DPS)</w:t>
                    </w:r>
                  </w:p>
                  <w:p w:rsidR="00FA2C59" w:rsidRDefault="007A2206">
                    <w:pPr>
                      <w:spacing w:before="1"/>
                      <w:ind w:left="4342" w:right="4214"/>
                      <w:jc w:val="center"/>
                      <w:rPr>
                        <w:b/>
                        <w:sz w:val="21"/>
                      </w:rPr>
                    </w:pPr>
                    <w:r>
                      <w:rPr>
                        <w:b/>
                        <w:sz w:val="21"/>
                      </w:rPr>
                      <w:t>Schedul</w:t>
                    </w:r>
                    <w:r w:rsidR="003808BD">
                      <w:rPr>
                        <w:b/>
                        <w:sz w:val="21"/>
                      </w:rPr>
                      <w:t>e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06A77"/>
    <w:multiLevelType w:val="multilevel"/>
    <w:tmpl w:val="660AFC68"/>
    <w:lvl w:ilvl="0">
      <w:start w:val="2"/>
      <w:numFmt w:val="decimal"/>
      <w:lvlText w:val="%1"/>
      <w:lvlJc w:val="left"/>
      <w:pPr>
        <w:ind w:left="1479" w:hanging="992"/>
      </w:pPr>
      <w:rPr>
        <w:rFonts w:hint="default"/>
        <w:lang w:val="en-US" w:eastAsia="en-US" w:bidi="ar-SA"/>
      </w:rPr>
    </w:lvl>
    <w:lvl w:ilvl="1">
      <w:start w:val="1"/>
      <w:numFmt w:val="decimal"/>
      <w:lvlText w:val="%1.%2"/>
      <w:lvlJc w:val="left"/>
      <w:pPr>
        <w:ind w:left="1479" w:hanging="992"/>
      </w:pPr>
      <w:rPr>
        <w:rFonts w:ascii="Arial" w:eastAsia="Arial" w:hAnsi="Arial" w:cs="Arial" w:hint="default"/>
        <w:spacing w:val="-1"/>
        <w:w w:val="100"/>
        <w:sz w:val="21"/>
        <w:szCs w:val="21"/>
        <w:lang w:val="en-US" w:eastAsia="en-US" w:bidi="ar-SA"/>
      </w:rPr>
    </w:lvl>
    <w:lvl w:ilvl="2">
      <w:start w:val="1"/>
      <w:numFmt w:val="decimal"/>
      <w:lvlText w:val="%1.%2.%3"/>
      <w:lvlJc w:val="left"/>
      <w:pPr>
        <w:ind w:left="2473" w:hanging="994"/>
      </w:pPr>
      <w:rPr>
        <w:rFonts w:ascii="Arial" w:eastAsia="Arial" w:hAnsi="Arial" w:cs="Arial" w:hint="default"/>
        <w:spacing w:val="-1"/>
        <w:w w:val="100"/>
        <w:sz w:val="21"/>
        <w:szCs w:val="21"/>
        <w:lang w:val="en-US" w:eastAsia="en-US" w:bidi="ar-SA"/>
      </w:rPr>
    </w:lvl>
    <w:lvl w:ilvl="3">
      <w:numFmt w:val="bullet"/>
      <w:lvlText w:val="•"/>
      <w:lvlJc w:val="left"/>
      <w:pPr>
        <w:ind w:left="4361" w:hanging="994"/>
      </w:pPr>
      <w:rPr>
        <w:rFonts w:hint="default"/>
        <w:lang w:val="en-US" w:eastAsia="en-US" w:bidi="ar-SA"/>
      </w:rPr>
    </w:lvl>
    <w:lvl w:ilvl="4">
      <w:numFmt w:val="bullet"/>
      <w:lvlText w:val="•"/>
      <w:lvlJc w:val="left"/>
      <w:pPr>
        <w:ind w:left="5302" w:hanging="994"/>
      </w:pPr>
      <w:rPr>
        <w:rFonts w:hint="default"/>
        <w:lang w:val="en-US" w:eastAsia="en-US" w:bidi="ar-SA"/>
      </w:rPr>
    </w:lvl>
    <w:lvl w:ilvl="5">
      <w:numFmt w:val="bullet"/>
      <w:lvlText w:val="•"/>
      <w:lvlJc w:val="left"/>
      <w:pPr>
        <w:ind w:left="6242" w:hanging="994"/>
      </w:pPr>
      <w:rPr>
        <w:rFonts w:hint="default"/>
        <w:lang w:val="en-US" w:eastAsia="en-US" w:bidi="ar-SA"/>
      </w:rPr>
    </w:lvl>
    <w:lvl w:ilvl="6">
      <w:numFmt w:val="bullet"/>
      <w:lvlText w:val="•"/>
      <w:lvlJc w:val="left"/>
      <w:pPr>
        <w:ind w:left="7183" w:hanging="994"/>
      </w:pPr>
      <w:rPr>
        <w:rFonts w:hint="default"/>
        <w:lang w:val="en-US" w:eastAsia="en-US" w:bidi="ar-SA"/>
      </w:rPr>
    </w:lvl>
    <w:lvl w:ilvl="7">
      <w:numFmt w:val="bullet"/>
      <w:lvlText w:val="•"/>
      <w:lvlJc w:val="left"/>
      <w:pPr>
        <w:ind w:left="8124" w:hanging="994"/>
      </w:pPr>
      <w:rPr>
        <w:rFonts w:hint="default"/>
        <w:lang w:val="en-US" w:eastAsia="en-US" w:bidi="ar-SA"/>
      </w:rPr>
    </w:lvl>
    <w:lvl w:ilvl="8">
      <w:numFmt w:val="bullet"/>
      <w:lvlText w:val="•"/>
      <w:lvlJc w:val="left"/>
      <w:pPr>
        <w:ind w:left="9064" w:hanging="994"/>
      </w:pPr>
      <w:rPr>
        <w:rFonts w:hint="default"/>
        <w:lang w:val="en-US" w:eastAsia="en-US" w:bidi="ar-SA"/>
      </w:rPr>
    </w:lvl>
  </w:abstractNum>
  <w:abstractNum w:abstractNumId="1" w15:restartNumberingAfterBreak="0">
    <w:nsid w:val="23D672A7"/>
    <w:multiLevelType w:val="multilevel"/>
    <w:tmpl w:val="9E76A25C"/>
    <w:lvl w:ilvl="0">
      <w:start w:val="7"/>
      <w:numFmt w:val="decimal"/>
      <w:lvlText w:val="%1"/>
      <w:lvlJc w:val="left"/>
      <w:pPr>
        <w:ind w:left="1479" w:hanging="992"/>
      </w:pPr>
      <w:rPr>
        <w:rFonts w:hint="default"/>
        <w:lang w:val="en-US" w:eastAsia="en-US" w:bidi="ar-SA"/>
      </w:rPr>
    </w:lvl>
    <w:lvl w:ilvl="1">
      <w:start w:val="1"/>
      <w:numFmt w:val="decimal"/>
      <w:lvlText w:val="%1.%2"/>
      <w:lvlJc w:val="left"/>
      <w:pPr>
        <w:ind w:left="1479" w:hanging="992"/>
      </w:pPr>
      <w:rPr>
        <w:rFonts w:ascii="Arial" w:eastAsia="Arial" w:hAnsi="Arial" w:cs="Arial" w:hint="default"/>
        <w:spacing w:val="-1"/>
        <w:w w:val="100"/>
        <w:sz w:val="21"/>
        <w:szCs w:val="21"/>
        <w:lang w:val="en-US" w:eastAsia="en-US" w:bidi="ar-SA"/>
      </w:rPr>
    </w:lvl>
    <w:lvl w:ilvl="2">
      <w:start w:val="1"/>
      <w:numFmt w:val="decimal"/>
      <w:lvlText w:val="%1.%2.%3"/>
      <w:lvlJc w:val="left"/>
      <w:pPr>
        <w:ind w:left="2473" w:hanging="994"/>
      </w:pPr>
      <w:rPr>
        <w:rFonts w:ascii="Arial" w:eastAsia="Arial" w:hAnsi="Arial" w:cs="Arial" w:hint="default"/>
        <w:spacing w:val="-1"/>
        <w:w w:val="100"/>
        <w:sz w:val="21"/>
        <w:szCs w:val="21"/>
        <w:lang w:val="en-US" w:eastAsia="en-US" w:bidi="ar-SA"/>
      </w:rPr>
    </w:lvl>
    <w:lvl w:ilvl="3">
      <w:start w:val="1"/>
      <w:numFmt w:val="lowerLetter"/>
      <w:lvlText w:val="(%4)"/>
      <w:lvlJc w:val="left"/>
      <w:pPr>
        <w:ind w:left="3181" w:hanging="709"/>
      </w:pPr>
      <w:rPr>
        <w:rFonts w:ascii="Arial" w:eastAsia="Arial" w:hAnsi="Arial" w:cs="Arial" w:hint="default"/>
        <w:spacing w:val="-1"/>
        <w:w w:val="100"/>
        <w:sz w:val="21"/>
        <w:szCs w:val="21"/>
        <w:lang w:val="en-US" w:eastAsia="en-US" w:bidi="ar-SA"/>
      </w:rPr>
    </w:lvl>
    <w:lvl w:ilvl="4">
      <w:numFmt w:val="bullet"/>
      <w:lvlText w:val="•"/>
      <w:lvlJc w:val="left"/>
      <w:pPr>
        <w:ind w:left="5121" w:hanging="709"/>
      </w:pPr>
      <w:rPr>
        <w:rFonts w:hint="default"/>
        <w:lang w:val="en-US" w:eastAsia="en-US" w:bidi="ar-SA"/>
      </w:rPr>
    </w:lvl>
    <w:lvl w:ilvl="5">
      <w:numFmt w:val="bullet"/>
      <w:lvlText w:val="•"/>
      <w:lvlJc w:val="left"/>
      <w:pPr>
        <w:ind w:left="6092" w:hanging="709"/>
      </w:pPr>
      <w:rPr>
        <w:rFonts w:hint="default"/>
        <w:lang w:val="en-US" w:eastAsia="en-US" w:bidi="ar-SA"/>
      </w:rPr>
    </w:lvl>
    <w:lvl w:ilvl="6">
      <w:numFmt w:val="bullet"/>
      <w:lvlText w:val="•"/>
      <w:lvlJc w:val="left"/>
      <w:pPr>
        <w:ind w:left="7063" w:hanging="709"/>
      </w:pPr>
      <w:rPr>
        <w:rFonts w:hint="default"/>
        <w:lang w:val="en-US" w:eastAsia="en-US" w:bidi="ar-SA"/>
      </w:rPr>
    </w:lvl>
    <w:lvl w:ilvl="7">
      <w:numFmt w:val="bullet"/>
      <w:lvlText w:val="•"/>
      <w:lvlJc w:val="left"/>
      <w:pPr>
        <w:ind w:left="8034" w:hanging="709"/>
      </w:pPr>
      <w:rPr>
        <w:rFonts w:hint="default"/>
        <w:lang w:val="en-US" w:eastAsia="en-US" w:bidi="ar-SA"/>
      </w:rPr>
    </w:lvl>
    <w:lvl w:ilvl="8">
      <w:numFmt w:val="bullet"/>
      <w:lvlText w:val="•"/>
      <w:lvlJc w:val="left"/>
      <w:pPr>
        <w:ind w:left="9004" w:hanging="709"/>
      </w:pPr>
      <w:rPr>
        <w:rFonts w:hint="default"/>
        <w:lang w:val="en-US" w:eastAsia="en-US" w:bidi="ar-SA"/>
      </w:rPr>
    </w:lvl>
  </w:abstractNum>
  <w:abstractNum w:abstractNumId="2" w15:restartNumberingAfterBreak="0">
    <w:nsid w:val="244369D9"/>
    <w:multiLevelType w:val="hybridMultilevel"/>
    <w:tmpl w:val="C98A628A"/>
    <w:lvl w:ilvl="0" w:tplc="D1681F7E">
      <w:start w:val="1"/>
      <w:numFmt w:val="upperLetter"/>
      <w:lvlText w:val="(%1)"/>
      <w:lvlJc w:val="left"/>
      <w:pPr>
        <w:ind w:left="1479" w:hanging="992"/>
      </w:pPr>
      <w:rPr>
        <w:rFonts w:ascii="Arial" w:eastAsia="Arial" w:hAnsi="Arial" w:cs="Arial" w:hint="default"/>
        <w:spacing w:val="-1"/>
        <w:w w:val="100"/>
        <w:sz w:val="21"/>
        <w:szCs w:val="21"/>
        <w:lang w:val="en-US" w:eastAsia="en-US" w:bidi="ar-SA"/>
      </w:rPr>
    </w:lvl>
    <w:lvl w:ilvl="1" w:tplc="898C5334">
      <w:numFmt w:val="bullet"/>
      <w:lvlText w:val="•"/>
      <w:lvlJc w:val="left"/>
      <w:pPr>
        <w:ind w:left="2426" w:hanging="992"/>
      </w:pPr>
      <w:rPr>
        <w:rFonts w:hint="default"/>
        <w:lang w:val="en-US" w:eastAsia="en-US" w:bidi="ar-SA"/>
      </w:rPr>
    </w:lvl>
    <w:lvl w:ilvl="2" w:tplc="482896F2">
      <w:numFmt w:val="bullet"/>
      <w:lvlText w:val="•"/>
      <w:lvlJc w:val="left"/>
      <w:pPr>
        <w:ind w:left="3373" w:hanging="992"/>
      </w:pPr>
      <w:rPr>
        <w:rFonts w:hint="default"/>
        <w:lang w:val="en-US" w:eastAsia="en-US" w:bidi="ar-SA"/>
      </w:rPr>
    </w:lvl>
    <w:lvl w:ilvl="3" w:tplc="4E92CA16">
      <w:numFmt w:val="bullet"/>
      <w:lvlText w:val="•"/>
      <w:lvlJc w:val="left"/>
      <w:pPr>
        <w:ind w:left="4319" w:hanging="992"/>
      </w:pPr>
      <w:rPr>
        <w:rFonts w:hint="default"/>
        <w:lang w:val="en-US" w:eastAsia="en-US" w:bidi="ar-SA"/>
      </w:rPr>
    </w:lvl>
    <w:lvl w:ilvl="4" w:tplc="68085F4E">
      <w:numFmt w:val="bullet"/>
      <w:lvlText w:val="•"/>
      <w:lvlJc w:val="left"/>
      <w:pPr>
        <w:ind w:left="5266" w:hanging="992"/>
      </w:pPr>
      <w:rPr>
        <w:rFonts w:hint="default"/>
        <w:lang w:val="en-US" w:eastAsia="en-US" w:bidi="ar-SA"/>
      </w:rPr>
    </w:lvl>
    <w:lvl w:ilvl="5" w:tplc="C6729188">
      <w:numFmt w:val="bullet"/>
      <w:lvlText w:val="•"/>
      <w:lvlJc w:val="left"/>
      <w:pPr>
        <w:ind w:left="6213" w:hanging="992"/>
      </w:pPr>
      <w:rPr>
        <w:rFonts w:hint="default"/>
        <w:lang w:val="en-US" w:eastAsia="en-US" w:bidi="ar-SA"/>
      </w:rPr>
    </w:lvl>
    <w:lvl w:ilvl="6" w:tplc="7708F3A2">
      <w:numFmt w:val="bullet"/>
      <w:lvlText w:val="•"/>
      <w:lvlJc w:val="left"/>
      <w:pPr>
        <w:ind w:left="7159" w:hanging="992"/>
      </w:pPr>
      <w:rPr>
        <w:rFonts w:hint="default"/>
        <w:lang w:val="en-US" w:eastAsia="en-US" w:bidi="ar-SA"/>
      </w:rPr>
    </w:lvl>
    <w:lvl w:ilvl="7" w:tplc="3B9E9B80">
      <w:numFmt w:val="bullet"/>
      <w:lvlText w:val="•"/>
      <w:lvlJc w:val="left"/>
      <w:pPr>
        <w:ind w:left="8106" w:hanging="992"/>
      </w:pPr>
      <w:rPr>
        <w:rFonts w:hint="default"/>
        <w:lang w:val="en-US" w:eastAsia="en-US" w:bidi="ar-SA"/>
      </w:rPr>
    </w:lvl>
    <w:lvl w:ilvl="8" w:tplc="1F0EB830">
      <w:numFmt w:val="bullet"/>
      <w:lvlText w:val="•"/>
      <w:lvlJc w:val="left"/>
      <w:pPr>
        <w:ind w:left="9053" w:hanging="992"/>
      </w:pPr>
      <w:rPr>
        <w:rFonts w:hint="default"/>
        <w:lang w:val="en-US" w:eastAsia="en-US" w:bidi="ar-SA"/>
      </w:rPr>
    </w:lvl>
  </w:abstractNum>
  <w:abstractNum w:abstractNumId="3" w15:restartNumberingAfterBreak="0">
    <w:nsid w:val="2B0C2493"/>
    <w:multiLevelType w:val="multilevel"/>
    <w:tmpl w:val="8CB2EF9E"/>
    <w:lvl w:ilvl="0">
      <w:start w:val="6"/>
      <w:numFmt w:val="decimal"/>
      <w:lvlText w:val="%1"/>
      <w:lvlJc w:val="left"/>
      <w:pPr>
        <w:ind w:left="1479" w:hanging="992"/>
      </w:pPr>
      <w:rPr>
        <w:rFonts w:hint="default"/>
        <w:lang w:val="en-US" w:eastAsia="en-US" w:bidi="ar-SA"/>
      </w:rPr>
    </w:lvl>
    <w:lvl w:ilvl="1">
      <w:start w:val="1"/>
      <w:numFmt w:val="decimal"/>
      <w:lvlText w:val="%1.%2"/>
      <w:lvlJc w:val="left"/>
      <w:pPr>
        <w:ind w:left="1479" w:hanging="992"/>
      </w:pPr>
      <w:rPr>
        <w:rFonts w:ascii="Arial" w:eastAsia="Arial" w:hAnsi="Arial" w:cs="Arial" w:hint="default"/>
        <w:spacing w:val="-1"/>
        <w:w w:val="100"/>
        <w:sz w:val="21"/>
        <w:szCs w:val="21"/>
        <w:lang w:val="en-US" w:eastAsia="en-US" w:bidi="ar-SA"/>
      </w:rPr>
    </w:lvl>
    <w:lvl w:ilvl="2">
      <w:start w:val="1"/>
      <w:numFmt w:val="decimal"/>
      <w:lvlText w:val="%1.%2.%3"/>
      <w:lvlJc w:val="left"/>
      <w:pPr>
        <w:ind w:left="2473" w:hanging="994"/>
      </w:pPr>
      <w:rPr>
        <w:rFonts w:ascii="Arial" w:eastAsia="Arial" w:hAnsi="Arial" w:cs="Arial" w:hint="default"/>
        <w:spacing w:val="-1"/>
        <w:w w:val="100"/>
        <w:sz w:val="21"/>
        <w:szCs w:val="21"/>
        <w:lang w:val="en-US" w:eastAsia="en-US" w:bidi="ar-SA"/>
      </w:rPr>
    </w:lvl>
    <w:lvl w:ilvl="3">
      <w:start w:val="1"/>
      <w:numFmt w:val="lowerLetter"/>
      <w:lvlText w:val="(%4)"/>
      <w:lvlJc w:val="left"/>
      <w:pPr>
        <w:ind w:left="3181" w:hanging="709"/>
      </w:pPr>
      <w:rPr>
        <w:rFonts w:ascii="Arial" w:eastAsia="Arial" w:hAnsi="Arial" w:cs="Arial" w:hint="default"/>
        <w:spacing w:val="-1"/>
        <w:w w:val="100"/>
        <w:sz w:val="21"/>
        <w:szCs w:val="21"/>
        <w:lang w:val="en-US" w:eastAsia="en-US" w:bidi="ar-SA"/>
      </w:rPr>
    </w:lvl>
    <w:lvl w:ilvl="4">
      <w:numFmt w:val="bullet"/>
      <w:lvlText w:val="•"/>
      <w:lvlJc w:val="left"/>
      <w:pPr>
        <w:ind w:left="5121" w:hanging="709"/>
      </w:pPr>
      <w:rPr>
        <w:rFonts w:hint="default"/>
        <w:lang w:val="en-US" w:eastAsia="en-US" w:bidi="ar-SA"/>
      </w:rPr>
    </w:lvl>
    <w:lvl w:ilvl="5">
      <w:numFmt w:val="bullet"/>
      <w:lvlText w:val="•"/>
      <w:lvlJc w:val="left"/>
      <w:pPr>
        <w:ind w:left="6092" w:hanging="709"/>
      </w:pPr>
      <w:rPr>
        <w:rFonts w:hint="default"/>
        <w:lang w:val="en-US" w:eastAsia="en-US" w:bidi="ar-SA"/>
      </w:rPr>
    </w:lvl>
    <w:lvl w:ilvl="6">
      <w:numFmt w:val="bullet"/>
      <w:lvlText w:val="•"/>
      <w:lvlJc w:val="left"/>
      <w:pPr>
        <w:ind w:left="7063" w:hanging="709"/>
      </w:pPr>
      <w:rPr>
        <w:rFonts w:hint="default"/>
        <w:lang w:val="en-US" w:eastAsia="en-US" w:bidi="ar-SA"/>
      </w:rPr>
    </w:lvl>
    <w:lvl w:ilvl="7">
      <w:numFmt w:val="bullet"/>
      <w:lvlText w:val="•"/>
      <w:lvlJc w:val="left"/>
      <w:pPr>
        <w:ind w:left="8034" w:hanging="709"/>
      </w:pPr>
      <w:rPr>
        <w:rFonts w:hint="default"/>
        <w:lang w:val="en-US" w:eastAsia="en-US" w:bidi="ar-SA"/>
      </w:rPr>
    </w:lvl>
    <w:lvl w:ilvl="8">
      <w:numFmt w:val="bullet"/>
      <w:lvlText w:val="•"/>
      <w:lvlJc w:val="left"/>
      <w:pPr>
        <w:ind w:left="9004" w:hanging="709"/>
      </w:pPr>
      <w:rPr>
        <w:rFonts w:hint="default"/>
        <w:lang w:val="en-US" w:eastAsia="en-US" w:bidi="ar-SA"/>
      </w:rPr>
    </w:lvl>
  </w:abstractNum>
  <w:abstractNum w:abstractNumId="4" w15:restartNumberingAfterBreak="0">
    <w:nsid w:val="2F5E53F4"/>
    <w:multiLevelType w:val="hybridMultilevel"/>
    <w:tmpl w:val="22BE4106"/>
    <w:lvl w:ilvl="0" w:tplc="08A4FB06">
      <w:start w:val="1"/>
      <w:numFmt w:val="decimal"/>
      <w:lvlText w:val="%1."/>
      <w:lvlJc w:val="left"/>
      <w:pPr>
        <w:ind w:left="1479" w:hanging="992"/>
      </w:pPr>
      <w:rPr>
        <w:rFonts w:ascii="Arial" w:eastAsia="Arial" w:hAnsi="Arial" w:cs="Arial" w:hint="default"/>
        <w:b/>
        <w:bCs/>
        <w:w w:val="100"/>
        <w:sz w:val="21"/>
        <w:szCs w:val="21"/>
        <w:lang w:val="en-US" w:eastAsia="en-US" w:bidi="ar-SA"/>
      </w:rPr>
    </w:lvl>
    <w:lvl w:ilvl="1" w:tplc="9C04F0BE">
      <w:numFmt w:val="bullet"/>
      <w:lvlText w:val="•"/>
      <w:lvlJc w:val="left"/>
      <w:pPr>
        <w:ind w:left="2426" w:hanging="992"/>
      </w:pPr>
      <w:rPr>
        <w:rFonts w:hint="default"/>
        <w:lang w:val="en-US" w:eastAsia="en-US" w:bidi="ar-SA"/>
      </w:rPr>
    </w:lvl>
    <w:lvl w:ilvl="2" w:tplc="2F02D9CC">
      <w:numFmt w:val="bullet"/>
      <w:lvlText w:val="•"/>
      <w:lvlJc w:val="left"/>
      <w:pPr>
        <w:ind w:left="3373" w:hanging="992"/>
      </w:pPr>
      <w:rPr>
        <w:rFonts w:hint="default"/>
        <w:lang w:val="en-US" w:eastAsia="en-US" w:bidi="ar-SA"/>
      </w:rPr>
    </w:lvl>
    <w:lvl w:ilvl="3" w:tplc="092C3B5C">
      <w:numFmt w:val="bullet"/>
      <w:lvlText w:val="•"/>
      <w:lvlJc w:val="left"/>
      <w:pPr>
        <w:ind w:left="4319" w:hanging="992"/>
      </w:pPr>
      <w:rPr>
        <w:rFonts w:hint="default"/>
        <w:lang w:val="en-US" w:eastAsia="en-US" w:bidi="ar-SA"/>
      </w:rPr>
    </w:lvl>
    <w:lvl w:ilvl="4" w:tplc="85C8AC8A">
      <w:numFmt w:val="bullet"/>
      <w:lvlText w:val="•"/>
      <w:lvlJc w:val="left"/>
      <w:pPr>
        <w:ind w:left="5266" w:hanging="992"/>
      </w:pPr>
      <w:rPr>
        <w:rFonts w:hint="default"/>
        <w:lang w:val="en-US" w:eastAsia="en-US" w:bidi="ar-SA"/>
      </w:rPr>
    </w:lvl>
    <w:lvl w:ilvl="5" w:tplc="A886B8EC">
      <w:numFmt w:val="bullet"/>
      <w:lvlText w:val="•"/>
      <w:lvlJc w:val="left"/>
      <w:pPr>
        <w:ind w:left="6213" w:hanging="992"/>
      </w:pPr>
      <w:rPr>
        <w:rFonts w:hint="default"/>
        <w:lang w:val="en-US" w:eastAsia="en-US" w:bidi="ar-SA"/>
      </w:rPr>
    </w:lvl>
    <w:lvl w:ilvl="6" w:tplc="BCCC9128">
      <w:numFmt w:val="bullet"/>
      <w:lvlText w:val="•"/>
      <w:lvlJc w:val="left"/>
      <w:pPr>
        <w:ind w:left="7159" w:hanging="992"/>
      </w:pPr>
      <w:rPr>
        <w:rFonts w:hint="default"/>
        <w:lang w:val="en-US" w:eastAsia="en-US" w:bidi="ar-SA"/>
      </w:rPr>
    </w:lvl>
    <w:lvl w:ilvl="7" w:tplc="4FEC702A">
      <w:numFmt w:val="bullet"/>
      <w:lvlText w:val="•"/>
      <w:lvlJc w:val="left"/>
      <w:pPr>
        <w:ind w:left="8106" w:hanging="992"/>
      </w:pPr>
      <w:rPr>
        <w:rFonts w:hint="default"/>
        <w:lang w:val="en-US" w:eastAsia="en-US" w:bidi="ar-SA"/>
      </w:rPr>
    </w:lvl>
    <w:lvl w:ilvl="8" w:tplc="65B2DA5C">
      <w:numFmt w:val="bullet"/>
      <w:lvlText w:val="•"/>
      <w:lvlJc w:val="left"/>
      <w:pPr>
        <w:ind w:left="9053" w:hanging="992"/>
      </w:pPr>
      <w:rPr>
        <w:rFonts w:hint="default"/>
        <w:lang w:val="en-US" w:eastAsia="en-US" w:bidi="ar-SA"/>
      </w:rPr>
    </w:lvl>
  </w:abstractNum>
  <w:abstractNum w:abstractNumId="5" w15:restartNumberingAfterBreak="0">
    <w:nsid w:val="36B20473"/>
    <w:multiLevelType w:val="multilevel"/>
    <w:tmpl w:val="ADF638FE"/>
    <w:lvl w:ilvl="0">
      <w:start w:val="11"/>
      <w:numFmt w:val="decimal"/>
      <w:lvlText w:val="%1"/>
      <w:lvlJc w:val="left"/>
      <w:pPr>
        <w:ind w:left="1479" w:hanging="992"/>
      </w:pPr>
      <w:rPr>
        <w:rFonts w:hint="default"/>
        <w:lang w:val="en-US" w:eastAsia="en-US" w:bidi="ar-SA"/>
      </w:rPr>
    </w:lvl>
    <w:lvl w:ilvl="1">
      <w:start w:val="1"/>
      <w:numFmt w:val="decimal"/>
      <w:lvlText w:val="%1.%2"/>
      <w:lvlJc w:val="left"/>
      <w:pPr>
        <w:ind w:left="1479" w:hanging="992"/>
      </w:pPr>
      <w:rPr>
        <w:rFonts w:ascii="Arial" w:eastAsia="Arial" w:hAnsi="Arial" w:cs="Arial" w:hint="default"/>
        <w:spacing w:val="-1"/>
        <w:w w:val="100"/>
        <w:sz w:val="21"/>
        <w:szCs w:val="21"/>
        <w:lang w:val="en-US" w:eastAsia="en-US" w:bidi="ar-SA"/>
      </w:rPr>
    </w:lvl>
    <w:lvl w:ilvl="2">
      <w:start w:val="1"/>
      <w:numFmt w:val="decimal"/>
      <w:lvlText w:val="%1.%2.%3"/>
      <w:lvlJc w:val="left"/>
      <w:pPr>
        <w:ind w:left="2473" w:hanging="994"/>
      </w:pPr>
      <w:rPr>
        <w:rFonts w:ascii="Arial" w:eastAsia="Arial" w:hAnsi="Arial" w:cs="Arial" w:hint="default"/>
        <w:spacing w:val="-1"/>
        <w:w w:val="100"/>
        <w:sz w:val="21"/>
        <w:szCs w:val="21"/>
        <w:lang w:val="en-US" w:eastAsia="en-US" w:bidi="ar-SA"/>
      </w:rPr>
    </w:lvl>
    <w:lvl w:ilvl="3">
      <w:numFmt w:val="bullet"/>
      <w:lvlText w:val="•"/>
      <w:lvlJc w:val="left"/>
      <w:pPr>
        <w:ind w:left="4361" w:hanging="994"/>
      </w:pPr>
      <w:rPr>
        <w:rFonts w:hint="default"/>
        <w:lang w:val="en-US" w:eastAsia="en-US" w:bidi="ar-SA"/>
      </w:rPr>
    </w:lvl>
    <w:lvl w:ilvl="4">
      <w:numFmt w:val="bullet"/>
      <w:lvlText w:val="•"/>
      <w:lvlJc w:val="left"/>
      <w:pPr>
        <w:ind w:left="5302" w:hanging="994"/>
      </w:pPr>
      <w:rPr>
        <w:rFonts w:hint="default"/>
        <w:lang w:val="en-US" w:eastAsia="en-US" w:bidi="ar-SA"/>
      </w:rPr>
    </w:lvl>
    <w:lvl w:ilvl="5">
      <w:numFmt w:val="bullet"/>
      <w:lvlText w:val="•"/>
      <w:lvlJc w:val="left"/>
      <w:pPr>
        <w:ind w:left="6242" w:hanging="994"/>
      </w:pPr>
      <w:rPr>
        <w:rFonts w:hint="default"/>
        <w:lang w:val="en-US" w:eastAsia="en-US" w:bidi="ar-SA"/>
      </w:rPr>
    </w:lvl>
    <w:lvl w:ilvl="6">
      <w:numFmt w:val="bullet"/>
      <w:lvlText w:val="•"/>
      <w:lvlJc w:val="left"/>
      <w:pPr>
        <w:ind w:left="7183" w:hanging="994"/>
      </w:pPr>
      <w:rPr>
        <w:rFonts w:hint="default"/>
        <w:lang w:val="en-US" w:eastAsia="en-US" w:bidi="ar-SA"/>
      </w:rPr>
    </w:lvl>
    <w:lvl w:ilvl="7">
      <w:numFmt w:val="bullet"/>
      <w:lvlText w:val="•"/>
      <w:lvlJc w:val="left"/>
      <w:pPr>
        <w:ind w:left="8124" w:hanging="994"/>
      </w:pPr>
      <w:rPr>
        <w:rFonts w:hint="default"/>
        <w:lang w:val="en-US" w:eastAsia="en-US" w:bidi="ar-SA"/>
      </w:rPr>
    </w:lvl>
    <w:lvl w:ilvl="8">
      <w:numFmt w:val="bullet"/>
      <w:lvlText w:val="•"/>
      <w:lvlJc w:val="left"/>
      <w:pPr>
        <w:ind w:left="9064" w:hanging="994"/>
      </w:pPr>
      <w:rPr>
        <w:rFonts w:hint="default"/>
        <w:lang w:val="en-US" w:eastAsia="en-US" w:bidi="ar-SA"/>
      </w:rPr>
    </w:lvl>
  </w:abstractNum>
  <w:abstractNum w:abstractNumId="6" w15:restartNumberingAfterBreak="0">
    <w:nsid w:val="56FA036A"/>
    <w:multiLevelType w:val="multilevel"/>
    <w:tmpl w:val="70F4AF68"/>
    <w:lvl w:ilvl="0">
      <w:start w:val="1"/>
      <w:numFmt w:val="decimal"/>
      <w:lvlText w:val="%1"/>
      <w:lvlJc w:val="left"/>
      <w:pPr>
        <w:ind w:left="1479" w:hanging="992"/>
      </w:pPr>
      <w:rPr>
        <w:rFonts w:hint="default"/>
        <w:lang w:val="en-US" w:eastAsia="en-US" w:bidi="ar-SA"/>
      </w:rPr>
    </w:lvl>
    <w:lvl w:ilvl="1">
      <w:start w:val="1"/>
      <w:numFmt w:val="decimal"/>
      <w:lvlText w:val="%1.%2"/>
      <w:lvlJc w:val="left"/>
      <w:pPr>
        <w:ind w:left="1479" w:hanging="992"/>
      </w:pPr>
      <w:rPr>
        <w:rFonts w:ascii="Arial" w:eastAsia="Arial" w:hAnsi="Arial" w:cs="Arial" w:hint="default"/>
        <w:spacing w:val="-1"/>
        <w:w w:val="100"/>
        <w:sz w:val="21"/>
        <w:szCs w:val="21"/>
        <w:lang w:val="en-US" w:eastAsia="en-US" w:bidi="ar-SA"/>
      </w:rPr>
    </w:lvl>
    <w:lvl w:ilvl="2">
      <w:start w:val="1"/>
      <w:numFmt w:val="decimal"/>
      <w:lvlText w:val="%1.%2.%3"/>
      <w:lvlJc w:val="left"/>
      <w:pPr>
        <w:ind w:left="2473" w:hanging="994"/>
      </w:pPr>
      <w:rPr>
        <w:rFonts w:ascii="Arial" w:eastAsia="Arial" w:hAnsi="Arial" w:cs="Arial" w:hint="default"/>
        <w:spacing w:val="-1"/>
        <w:w w:val="100"/>
        <w:sz w:val="21"/>
        <w:szCs w:val="21"/>
        <w:lang w:val="en-US" w:eastAsia="en-US" w:bidi="ar-SA"/>
      </w:rPr>
    </w:lvl>
    <w:lvl w:ilvl="3">
      <w:numFmt w:val="bullet"/>
      <w:lvlText w:val="•"/>
      <w:lvlJc w:val="left"/>
      <w:pPr>
        <w:ind w:left="4361" w:hanging="994"/>
      </w:pPr>
      <w:rPr>
        <w:rFonts w:hint="default"/>
        <w:lang w:val="en-US" w:eastAsia="en-US" w:bidi="ar-SA"/>
      </w:rPr>
    </w:lvl>
    <w:lvl w:ilvl="4">
      <w:numFmt w:val="bullet"/>
      <w:lvlText w:val="•"/>
      <w:lvlJc w:val="left"/>
      <w:pPr>
        <w:ind w:left="5302" w:hanging="994"/>
      </w:pPr>
      <w:rPr>
        <w:rFonts w:hint="default"/>
        <w:lang w:val="en-US" w:eastAsia="en-US" w:bidi="ar-SA"/>
      </w:rPr>
    </w:lvl>
    <w:lvl w:ilvl="5">
      <w:numFmt w:val="bullet"/>
      <w:lvlText w:val="•"/>
      <w:lvlJc w:val="left"/>
      <w:pPr>
        <w:ind w:left="6242" w:hanging="994"/>
      </w:pPr>
      <w:rPr>
        <w:rFonts w:hint="default"/>
        <w:lang w:val="en-US" w:eastAsia="en-US" w:bidi="ar-SA"/>
      </w:rPr>
    </w:lvl>
    <w:lvl w:ilvl="6">
      <w:numFmt w:val="bullet"/>
      <w:lvlText w:val="•"/>
      <w:lvlJc w:val="left"/>
      <w:pPr>
        <w:ind w:left="7183" w:hanging="994"/>
      </w:pPr>
      <w:rPr>
        <w:rFonts w:hint="default"/>
        <w:lang w:val="en-US" w:eastAsia="en-US" w:bidi="ar-SA"/>
      </w:rPr>
    </w:lvl>
    <w:lvl w:ilvl="7">
      <w:numFmt w:val="bullet"/>
      <w:lvlText w:val="•"/>
      <w:lvlJc w:val="left"/>
      <w:pPr>
        <w:ind w:left="8124" w:hanging="994"/>
      </w:pPr>
      <w:rPr>
        <w:rFonts w:hint="default"/>
        <w:lang w:val="en-US" w:eastAsia="en-US" w:bidi="ar-SA"/>
      </w:rPr>
    </w:lvl>
    <w:lvl w:ilvl="8">
      <w:numFmt w:val="bullet"/>
      <w:lvlText w:val="•"/>
      <w:lvlJc w:val="left"/>
      <w:pPr>
        <w:ind w:left="9064" w:hanging="994"/>
      </w:pPr>
      <w:rPr>
        <w:rFonts w:hint="default"/>
        <w:lang w:val="en-US" w:eastAsia="en-US" w:bidi="ar-SA"/>
      </w:rPr>
    </w:lvl>
  </w:abstractNum>
  <w:abstractNum w:abstractNumId="7" w15:restartNumberingAfterBreak="0">
    <w:nsid w:val="59B66E4C"/>
    <w:multiLevelType w:val="multilevel"/>
    <w:tmpl w:val="41D881B6"/>
    <w:lvl w:ilvl="0">
      <w:start w:val="8"/>
      <w:numFmt w:val="decimal"/>
      <w:lvlText w:val="%1"/>
      <w:lvlJc w:val="left"/>
      <w:pPr>
        <w:ind w:left="1479" w:hanging="992"/>
      </w:pPr>
      <w:rPr>
        <w:rFonts w:hint="default"/>
        <w:lang w:val="en-US" w:eastAsia="en-US" w:bidi="ar-SA"/>
      </w:rPr>
    </w:lvl>
    <w:lvl w:ilvl="1">
      <w:start w:val="1"/>
      <w:numFmt w:val="decimal"/>
      <w:lvlText w:val="%1.%2"/>
      <w:lvlJc w:val="left"/>
      <w:pPr>
        <w:ind w:left="1479" w:hanging="992"/>
      </w:pPr>
      <w:rPr>
        <w:rFonts w:ascii="Arial" w:eastAsia="Arial" w:hAnsi="Arial" w:cs="Arial" w:hint="default"/>
        <w:spacing w:val="-1"/>
        <w:w w:val="100"/>
        <w:sz w:val="21"/>
        <w:szCs w:val="21"/>
        <w:lang w:val="en-US" w:eastAsia="en-US" w:bidi="ar-SA"/>
      </w:rPr>
    </w:lvl>
    <w:lvl w:ilvl="2">
      <w:start w:val="1"/>
      <w:numFmt w:val="decimal"/>
      <w:lvlText w:val="%1.%2.%3"/>
      <w:lvlJc w:val="left"/>
      <w:pPr>
        <w:ind w:left="2473" w:hanging="994"/>
      </w:pPr>
      <w:rPr>
        <w:rFonts w:ascii="Arial" w:eastAsia="Arial" w:hAnsi="Arial" w:cs="Arial" w:hint="default"/>
        <w:spacing w:val="-1"/>
        <w:w w:val="100"/>
        <w:sz w:val="21"/>
        <w:szCs w:val="21"/>
        <w:lang w:val="en-US" w:eastAsia="en-US" w:bidi="ar-SA"/>
      </w:rPr>
    </w:lvl>
    <w:lvl w:ilvl="3">
      <w:numFmt w:val="bullet"/>
      <w:lvlText w:val="•"/>
      <w:lvlJc w:val="left"/>
      <w:pPr>
        <w:ind w:left="4361" w:hanging="994"/>
      </w:pPr>
      <w:rPr>
        <w:rFonts w:hint="default"/>
        <w:lang w:val="en-US" w:eastAsia="en-US" w:bidi="ar-SA"/>
      </w:rPr>
    </w:lvl>
    <w:lvl w:ilvl="4">
      <w:numFmt w:val="bullet"/>
      <w:lvlText w:val="•"/>
      <w:lvlJc w:val="left"/>
      <w:pPr>
        <w:ind w:left="5302" w:hanging="994"/>
      </w:pPr>
      <w:rPr>
        <w:rFonts w:hint="default"/>
        <w:lang w:val="en-US" w:eastAsia="en-US" w:bidi="ar-SA"/>
      </w:rPr>
    </w:lvl>
    <w:lvl w:ilvl="5">
      <w:numFmt w:val="bullet"/>
      <w:lvlText w:val="•"/>
      <w:lvlJc w:val="left"/>
      <w:pPr>
        <w:ind w:left="6242" w:hanging="994"/>
      </w:pPr>
      <w:rPr>
        <w:rFonts w:hint="default"/>
        <w:lang w:val="en-US" w:eastAsia="en-US" w:bidi="ar-SA"/>
      </w:rPr>
    </w:lvl>
    <w:lvl w:ilvl="6">
      <w:numFmt w:val="bullet"/>
      <w:lvlText w:val="•"/>
      <w:lvlJc w:val="left"/>
      <w:pPr>
        <w:ind w:left="7183" w:hanging="994"/>
      </w:pPr>
      <w:rPr>
        <w:rFonts w:hint="default"/>
        <w:lang w:val="en-US" w:eastAsia="en-US" w:bidi="ar-SA"/>
      </w:rPr>
    </w:lvl>
    <w:lvl w:ilvl="7">
      <w:numFmt w:val="bullet"/>
      <w:lvlText w:val="•"/>
      <w:lvlJc w:val="left"/>
      <w:pPr>
        <w:ind w:left="8124" w:hanging="994"/>
      </w:pPr>
      <w:rPr>
        <w:rFonts w:hint="default"/>
        <w:lang w:val="en-US" w:eastAsia="en-US" w:bidi="ar-SA"/>
      </w:rPr>
    </w:lvl>
    <w:lvl w:ilvl="8">
      <w:numFmt w:val="bullet"/>
      <w:lvlText w:val="•"/>
      <w:lvlJc w:val="left"/>
      <w:pPr>
        <w:ind w:left="9064" w:hanging="994"/>
      </w:pPr>
      <w:rPr>
        <w:rFonts w:hint="default"/>
        <w:lang w:val="en-US" w:eastAsia="en-US" w:bidi="ar-SA"/>
      </w:rPr>
    </w:lvl>
  </w:abstractNum>
  <w:abstractNum w:abstractNumId="8" w15:restartNumberingAfterBreak="0">
    <w:nsid w:val="5D1D6091"/>
    <w:multiLevelType w:val="multilevel"/>
    <w:tmpl w:val="D308913E"/>
    <w:lvl w:ilvl="0">
      <w:start w:val="9"/>
      <w:numFmt w:val="decimal"/>
      <w:lvlText w:val="%1"/>
      <w:lvlJc w:val="left"/>
      <w:pPr>
        <w:ind w:left="1479" w:hanging="992"/>
      </w:pPr>
      <w:rPr>
        <w:rFonts w:hint="default"/>
        <w:lang w:val="en-US" w:eastAsia="en-US" w:bidi="ar-SA"/>
      </w:rPr>
    </w:lvl>
    <w:lvl w:ilvl="1">
      <w:start w:val="1"/>
      <w:numFmt w:val="decimal"/>
      <w:lvlText w:val="%1.%2"/>
      <w:lvlJc w:val="left"/>
      <w:pPr>
        <w:ind w:left="1479" w:hanging="992"/>
      </w:pPr>
      <w:rPr>
        <w:rFonts w:ascii="Arial" w:eastAsia="Arial" w:hAnsi="Arial" w:cs="Arial" w:hint="default"/>
        <w:spacing w:val="-1"/>
        <w:w w:val="100"/>
        <w:sz w:val="21"/>
        <w:szCs w:val="21"/>
        <w:lang w:val="en-US" w:eastAsia="en-US" w:bidi="ar-SA"/>
      </w:rPr>
    </w:lvl>
    <w:lvl w:ilvl="2">
      <w:numFmt w:val="bullet"/>
      <w:lvlText w:val="•"/>
      <w:lvlJc w:val="left"/>
      <w:pPr>
        <w:ind w:left="3373" w:hanging="992"/>
      </w:pPr>
      <w:rPr>
        <w:rFonts w:hint="default"/>
        <w:lang w:val="en-US" w:eastAsia="en-US" w:bidi="ar-SA"/>
      </w:rPr>
    </w:lvl>
    <w:lvl w:ilvl="3">
      <w:numFmt w:val="bullet"/>
      <w:lvlText w:val="•"/>
      <w:lvlJc w:val="left"/>
      <w:pPr>
        <w:ind w:left="4319" w:hanging="992"/>
      </w:pPr>
      <w:rPr>
        <w:rFonts w:hint="default"/>
        <w:lang w:val="en-US" w:eastAsia="en-US" w:bidi="ar-SA"/>
      </w:rPr>
    </w:lvl>
    <w:lvl w:ilvl="4">
      <w:numFmt w:val="bullet"/>
      <w:lvlText w:val="•"/>
      <w:lvlJc w:val="left"/>
      <w:pPr>
        <w:ind w:left="5266" w:hanging="992"/>
      </w:pPr>
      <w:rPr>
        <w:rFonts w:hint="default"/>
        <w:lang w:val="en-US" w:eastAsia="en-US" w:bidi="ar-SA"/>
      </w:rPr>
    </w:lvl>
    <w:lvl w:ilvl="5">
      <w:numFmt w:val="bullet"/>
      <w:lvlText w:val="•"/>
      <w:lvlJc w:val="left"/>
      <w:pPr>
        <w:ind w:left="6213" w:hanging="992"/>
      </w:pPr>
      <w:rPr>
        <w:rFonts w:hint="default"/>
        <w:lang w:val="en-US" w:eastAsia="en-US" w:bidi="ar-SA"/>
      </w:rPr>
    </w:lvl>
    <w:lvl w:ilvl="6">
      <w:numFmt w:val="bullet"/>
      <w:lvlText w:val="•"/>
      <w:lvlJc w:val="left"/>
      <w:pPr>
        <w:ind w:left="7159" w:hanging="992"/>
      </w:pPr>
      <w:rPr>
        <w:rFonts w:hint="default"/>
        <w:lang w:val="en-US" w:eastAsia="en-US" w:bidi="ar-SA"/>
      </w:rPr>
    </w:lvl>
    <w:lvl w:ilvl="7">
      <w:numFmt w:val="bullet"/>
      <w:lvlText w:val="•"/>
      <w:lvlJc w:val="left"/>
      <w:pPr>
        <w:ind w:left="8106" w:hanging="992"/>
      </w:pPr>
      <w:rPr>
        <w:rFonts w:hint="default"/>
        <w:lang w:val="en-US" w:eastAsia="en-US" w:bidi="ar-SA"/>
      </w:rPr>
    </w:lvl>
    <w:lvl w:ilvl="8">
      <w:numFmt w:val="bullet"/>
      <w:lvlText w:val="•"/>
      <w:lvlJc w:val="left"/>
      <w:pPr>
        <w:ind w:left="9053" w:hanging="992"/>
      </w:pPr>
      <w:rPr>
        <w:rFonts w:hint="default"/>
        <w:lang w:val="en-US" w:eastAsia="en-US" w:bidi="ar-SA"/>
      </w:rPr>
    </w:lvl>
  </w:abstractNum>
  <w:abstractNum w:abstractNumId="9" w15:restartNumberingAfterBreak="0">
    <w:nsid w:val="66482EAC"/>
    <w:multiLevelType w:val="multilevel"/>
    <w:tmpl w:val="800269A8"/>
    <w:lvl w:ilvl="0">
      <w:start w:val="4"/>
      <w:numFmt w:val="decimal"/>
      <w:lvlText w:val="%1"/>
      <w:lvlJc w:val="left"/>
      <w:pPr>
        <w:ind w:left="1479" w:hanging="992"/>
      </w:pPr>
      <w:rPr>
        <w:rFonts w:hint="default"/>
        <w:lang w:val="en-US" w:eastAsia="en-US" w:bidi="ar-SA"/>
      </w:rPr>
    </w:lvl>
    <w:lvl w:ilvl="1">
      <w:start w:val="1"/>
      <w:numFmt w:val="decimal"/>
      <w:lvlText w:val="%1.%2"/>
      <w:lvlJc w:val="left"/>
      <w:pPr>
        <w:ind w:left="1479" w:hanging="992"/>
      </w:pPr>
      <w:rPr>
        <w:rFonts w:ascii="Arial" w:eastAsia="Arial" w:hAnsi="Arial" w:cs="Arial" w:hint="default"/>
        <w:spacing w:val="-1"/>
        <w:w w:val="100"/>
        <w:sz w:val="21"/>
        <w:szCs w:val="21"/>
        <w:lang w:val="en-US" w:eastAsia="en-US" w:bidi="ar-SA"/>
      </w:rPr>
    </w:lvl>
    <w:lvl w:ilvl="2">
      <w:start w:val="1"/>
      <w:numFmt w:val="decimal"/>
      <w:lvlText w:val="%1.%2.%3"/>
      <w:lvlJc w:val="left"/>
      <w:pPr>
        <w:ind w:left="2473" w:hanging="994"/>
      </w:pPr>
      <w:rPr>
        <w:rFonts w:ascii="Arial" w:eastAsia="Arial" w:hAnsi="Arial" w:cs="Arial" w:hint="default"/>
        <w:spacing w:val="-1"/>
        <w:w w:val="100"/>
        <w:sz w:val="21"/>
        <w:szCs w:val="21"/>
        <w:lang w:val="en-US" w:eastAsia="en-US" w:bidi="ar-SA"/>
      </w:rPr>
    </w:lvl>
    <w:lvl w:ilvl="3">
      <w:start w:val="1"/>
      <w:numFmt w:val="lowerLetter"/>
      <w:lvlText w:val="(%4)"/>
      <w:lvlJc w:val="left"/>
      <w:pPr>
        <w:ind w:left="3181" w:hanging="709"/>
      </w:pPr>
      <w:rPr>
        <w:rFonts w:ascii="Arial" w:eastAsia="Arial" w:hAnsi="Arial" w:cs="Arial" w:hint="default"/>
        <w:spacing w:val="-1"/>
        <w:w w:val="100"/>
        <w:sz w:val="21"/>
        <w:szCs w:val="21"/>
        <w:lang w:val="en-US" w:eastAsia="en-US" w:bidi="ar-SA"/>
      </w:rPr>
    </w:lvl>
    <w:lvl w:ilvl="4">
      <w:numFmt w:val="bullet"/>
      <w:lvlText w:val="•"/>
      <w:lvlJc w:val="left"/>
      <w:pPr>
        <w:ind w:left="5121" w:hanging="709"/>
      </w:pPr>
      <w:rPr>
        <w:rFonts w:hint="default"/>
        <w:lang w:val="en-US" w:eastAsia="en-US" w:bidi="ar-SA"/>
      </w:rPr>
    </w:lvl>
    <w:lvl w:ilvl="5">
      <w:numFmt w:val="bullet"/>
      <w:lvlText w:val="•"/>
      <w:lvlJc w:val="left"/>
      <w:pPr>
        <w:ind w:left="6092" w:hanging="709"/>
      </w:pPr>
      <w:rPr>
        <w:rFonts w:hint="default"/>
        <w:lang w:val="en-US" w:eastAsia="en-US" w:bidi="ar-SA"/>
      </w:rPr>
    </w:lvl>
    <w:lvl w:ilvl="6">
      <w:numFmt w:val="bullet"/>
      <w:lvlText w:val="•"/>
      <w:lvlJc w:val="left"/>
      <w:pPr>
        <w:ind w:left="7063" w:hanging="709"/>
      </w:pPr>
      <w:rPr>
        <w:rFonts w:hint="default"/>
        <w:lang w:val="en-US" w:eastAsia="en-US" w:bidi="ar-SA"/>
      </w:rPr>
    </w:lvl>
    <w:lvl w:ilvl="7">
      <w:numFmt w:val="bullet"/>
      <w:lvlText w:val="•"/>
      <w:lvlJc w:val="left"/>
      <w:pPr>
        <w:ind w:left="8034" w:hanging="709"/>
      </w:pPr>
      <w:rPr>
        <w:rFonts w:hint="default"/>
        <w:lang w:val="en-US" w:eastAsia="en-US" w:bidi="ar-SA"/>
      </w:rPr>
    </w:lvl>
    <w:lvl w:ilvl="8">
      <w:numFmt w:val="bullet"/>
      <w:lvlText w:val="•"/>
      <w:lvlJc w:val="left"/>
      <w:pPr>
        <w:ind w:left="9004" w:hanging="709"/>
      </w:pPr>
      <w:rPr>
        <w:rFonts w:hint="default"/>
        <w:lang w:val="en-US" w:eastAsia="en-US" w:bidi="ar-SA"/>
      </w:rPr>
    </w:lvl>
  </w:abstractNum>
  <w:abstractNum w:abstractNumId="10" w15:restartNumberingAfterBreak="0">
    <w:nsid w:val="6ED814D3"/>
    <w:multiLevelType w:val="hybridMultilevel"/>
    <w:tmpl w:val="407675DC"/>
    <w:lvl w:ilvl="0" w:tplc="D31EB99E">
      <w:start w:val="1"/>
      <w:numFmt w:val="decimal"/>
      <w:lvlText w:val="(%1)"/>
      <w:lvlJc w:val="left"/>
      <w:pPr>
        <w:ind w:left="1479" w:hanging="992"/>
      </w:pPr>
      <w:rPr>
        <w:rFonts w:ascii="Arial" w:eastAsia="Arial" w:hAnsi="Arial" w:cs="Arial" w:hint="default"/>
        <w:spacing w:val="-1"/>
        <w:w w:val="100"/>
        <w:sz w:val="21"/>
        <w:szCs w:val="21"/>
        <w:lang w:val="en-US" w:eastAsia="en-US" w:bidi="ar-SA"/>
      </w:rPr>
    </w:lvl>
    <w:lvl w:ilvl="1" w:tplc="5E3205DA">
      <w:numFmt w:val="bullet"/>
      <w:lvlText w:val="•"/>
      <w:lvlJc w:val="left"/>
      <w:pPr>
        <w:ind w:left="2800" w:hanging="992"/>
      </w:pPr>
      <w:rPr>
        <w:rFonts w:hint="default"/>
        <w:lang w:val="en-US" w:eastAsia="en-US" w:bidi="ar-SA"/>
      </w:rPr>
    </w:lvl>
    <w:lvl w:ilvl="2" w:tplc="C7A0FC1C">
      <w:numFmt w:val="bullet"/>
      <w:lvlText w:val="•"/>
      <w:lvlJc w:val="left"/>
      <w:pPr>
        <w:ind w:left="3705" w:hanging="992"/>
      </w:pPr>
      <w:rPr>
        <w:rFonts w:hint="default"/>
        <w:lang w:val="en-US" w:eastAsia="en-US" w:bidi="ar-SA"/>
      </w:rPr>
    </w:lvl>
    <w:lvl w:ilvl="3" w:tplc="7A3EFE4A">
      <w:numFmt w:val="bullet"/>
      <w:lvlText w:val="•"/>
      <w:lvlJc w:val="left"/>
      <w:pPr>
        <w:ind w:left="4610" w:hanging="992"/>
      </w:pPr>
      <w:rPr>
        <w:rFonts w:hint="default"/>
        <w:lang w:val="en-US" w:eastAsia="en-US" w:bidi="ar-SA"/>
      </w:rPr>
    </w:lvl>
    <w:lvl w:ilvl="4" w:tplc="10A28288">
      <w:numFmt w:val="bullet"/>
      <w:lvlText w:val="•"/>
      <w:lvlJc w:val="left"/>
      <w:pPr>
        <w:ind w:left="5515" w:hanging="992"/>
      </w:pPr>
      <w:rPr>
        <w:rFonts w:hint="default"/>
        <w:lang w:val="en-US" w:eastAsia="en-US" w:bidi="ar-SA"/>
      </w:rPr>
    </w:lvl>
    <w:lvl w:ilvl="5" w:tplc="391C3C72">
      <w:numFmt w:val="bullet"/>
      <w:lvlText w:val="•"/>
      <w:lvlJc w:val="left"/>
      <w:pPr>
        <w:ind w:left="6420" w:hanging="992"/>
      </w:pPr>
      <w:rPr>
        <w:rFonts w:hint="default"/>
        <w:lang w:val="en-US" w:eastAsia="en-US" w:bidi="ar-SA"/>
      </w:rPr>
    </w:lvl>
    <w:lvl w:ilvl="6" w:tplc="6CE03AD0">
      <w:numFmt w:val="bullet"/>
      <w:lvlText w:val="•"/>
      <w:lvlJc w:val="left"/>
      <w:pPr>
        <w:ind w:left="7325" w:hanging="992"/>
      </w:pPr>
      <w:rPr>
        <w:rFonts w:hint="default"/>
        <w:lang w:val="en-US" w:eastAsia="en-US" w:bidi="ar-SA"/>
      </w:rPr>
    </w:lvl>
    <w:lvl w:ilvl="7" w:tplc="9B6AB3D8">
      <w:numFmt w:val="bullet"/>
      <w:lvlText w:val="•"/>
      <w:lvlJc w:val="left"/>
      <w:pPr>
        <w:ind w:left="8230" w:hanging="992"/>
      </w:pPr>
      <w:rPr>
        <w:rFonts w:hint="default"/>
        <w:lang w:val="en-US" w:eastAsia="en-US" w:bidi="ar-SA"/>
      </w:rPr>
    </w:lvl>
    <w:lvl w:ilvl="8" w:tplc="F474B710">
      <w:numFmt w:val="bullet"/>
      <w:lvlText w:val="•"/>
      <w:lvlJc w:val="left"/>
      <w:pPr>
        <w:ind w:left="9136" w:hanging="992"/>
      </w:pPr>
      <w:rPr>
        <w:rFonts w:hint="default"/>
        <w:lang w:val="en-US" w:eastAsia="en-US" w:bidi="ar-SA"/>
      </w:rPr>
    </w:lvl>
  </w:abstractNum>
  <w:abstractNum w:abstractNumId="11" w15:restartNumberingAfterBreak="0">
    <w:nsid w:val="7098413B"/>
    <w:multiLevelType w:val="multilevel"/>
    <w:tmpl w:val="852097B8"/>
    <w:lvl w:ilvl="0">
      <w:start w:val="3"/>
      <w:numFmt w:val="decimal"/>
      <w:lvlText w:val="%1"/>
      <w:lvlJc w:val="left"/>
      <w:pPr>
        <w:ind w:left="1479" w:hanging="992"/>
      </w:pPr>
      <w:rPr>
        <w:rFonts w:hint="default"/>
        <w:lang w:val="en-US" w:eastAsia="en-US" w:bidi="ar-SA"/>
      </w:rPr>
    </w:lvl>
    <w:lvl w:ilvl="1">
      <w:start w:val="1"/>
      <w:numFmt w:val="decimal"/>
      <w:lvlText w:val="%1.%2"/>
      <w:lvlJc w:val="left"/>
      <w:pPr>
        <w:ind w:left="1479" w:hanging="992"/>
      </w:pPr>
      <w:rPr>
        <w:rFonts w:ascii="Arial" w:eastAsia="Arial" w:hAnsi="Arial" w:cs="Arial" w:hint="default"/>
        <w:spacing w:val="-1"/>
        <w:w w:val="100"/>
        <w:sz w:val="21"/>
        <w:szCs w:val="21"/>
        <w:lang w:val="en-US" w:eastAsia="en-US" w:bidi="ar-SA"/>
      </w:rPr>
    </w:lvl>
    <w:lvl w:ilvl="2">
      <w:numFmt w:val="bullet"/>
      <w:lvlText w:val="•"/>
      <w:lvlJc w:val="left"/>
      <w:pPr>
        <w:ind w:left="3373" w:hanging="992"/>
      </w:pPr>
      <w:rPr>
        <w:rFonts w:hint="default"/>
        <w:lang w:val="en-US" w:eastAsia="en-US" w:bidi="ar-SA"/>
      </w:rPr>
    </w:lvl>
    <w:lvl w:ilvl="3">
      <w:numFmt w:val="bullet"/>
      <w:lvlText w:val="•"/>
      <w:lvlJc w:val="left"/>
      <w:pPr>
        <w:ind w:left="4319" w:hanging="992"/>
      </w:pPr>
      <w:rPr>
        <w:rFonts w:hint="default"/>
        <w:lang w:val="en-US" w:eastAsia="en-US" w:bidi="ar-SA"/>
      </w:rPr>
    </w:lvl>
    <w:lvl w:ilvl="4">
      <w:numFmt w:val="bullet"/>
      <w:lvlText w:val="•"/>
      <w:lvlJc w:val="left"/>
      <w:pPr>
        <w:ind w:left="5266" w:hanging="992"/>
      </w:pPr>
      <w:rPr>
        <w:rFonts w:hint="default"/>
        <w:lang w:val="en-US" w:eastAsia="en-US" w:bidi="ar-SA"/>
      </w:rPr>
    </w:lvl>
    <w:lvl w:ilvl="5">
      <w:numFmt w:val="bullet"/>
      <w:lvlText w:val="•"/>
      <w:lvlJc w:val="left"/>
      <w:pPr>
        <w:ind w:left="6213" w:hanging="992"/>
      </w:pPr>
      <w:rPr>
        <w:rFonts w:hint="default"/>
        <w:lang w:val="en-US" w:eastAsia="en-US" w:bidi="ar-SA"/>
      </w:rPr>
    </w:lvl>
    <w:lvl w:ilvl="6">
      <w:numFmt w:val="bullet"/>
      <w:lvlText w:val="•"/>
      <w:lvlJc w:val="left"/>
      <w:pPr>
        <w:ind w:left="7159" w:hanging="992"/>
      </w:pPr>
      <w:rPr>
        <w:rFonts w:hint="default"/>
        <w:lang w:val="en-US" w:eastAsia="en-US" w:bidi="ar-SA"/>
      </w:rPr>
    </w:lvl>
    <w:lvl w:ilvl="7">
      <w:numFmt w:val="bullet"/>
      <w:lvlText w:val="•"/>
      <w:lvlJc w:val="left"/>
      <w:pPr>
        <w:ind w:left="8106" w:hanging="992"/>
      </w:pPr>
      <w:rPr>
        <w:rFonts w:hint="default"/>
        <w:lang w:val="en-US" w:eastAsia="en-US" w:bidi="ar-SA"/>
      </w:rPr>
    </w:lvl>
    <w:lvl w:ilvl="8">
      <w:numFmt w:val="bullet"/>
      <w:lvlText w:val="•"/>
      <w:lvlJc w:val="left"/>
      <w:pPr>
        <w:ind w:left="9053" w:hanging="992"/>
      </w:pPr>
      <w:rPr>
        <w:rFonts w:hint="default"/>
        <w:lang w:val="en-US" w:eastAsia="en-US" w:bidi="ar-SA"/>
      </w:rPr>
    </w:lvl>
  </w:abstractNum>
  <w:abstractNum w:abstractNumId="12" w15:restartNumberingAfterBreak="0">
    <w:nsid w:val="71B50D9B"/>
    <w:multiLevelType w:val="multilevel"/>
    <w:tmpl w:val="55C247D6"/>
    <w:lvl w:ilvl="0">
      <w:start w:val="10"/>
      <w:numFmt w:val="decimal"/>
      <w:lvlText w:val="%1"/>
      <w:lvlJc w:val="left"/>
      <w:pPr>
        <w:ind w:left="1479" w:hanging="992"/>
      </w:pPr>
      <w:rPr>
        <w:rFonts w:hint="default"/>
        <w:lang w:val="en-US" w:eastAsia="en-US" w:bidi="ar-SA"/>
      </w:rPr>
    </w:lvl>
    <w:lvl w:ilvl="1">
      <w:start w:val="1"/>
      <w:numFmt w:val="decimal"/>
      <w:lvlText w:val="%1.%2"/>
      <w:lvlJc w:val="left"/>
      <w:pPr>
        <w:ind w:left="1479" w:hanging="992"/>
      </w:pPr>
      <w:rPr>
        <w:rFonts w:ascii="Arial" w:eastAsia="Arial" w:hAnsi="Arial" w:cs="Arial" w:hint="default"/>
        <w:spacing w:val="-1"/>
        <w:w w:val="100"/>
        <w:sz w:val="21"/>
        <w:szCs w:val="21"/>
        <w:lang w:val="en-US" w:eastAsia="en-US" w:bidi="ar-SA"/>
      </w:rPr>
    </w:lvl>
    <w:lvl w:ilvl="2">
      <w:start w:val="1"/>
      <w:numFmt w:val="decimal"/>
      <w:lvlText w:val="%1.%2.%3"/>
      <w:lvlJc w:val="left"/>
      <w:pPr>
        <w:ind w:left="2473" w:hanging="994"/>
      </w:pPr>
      <w:rPr>
        <w:rFonts w:ascii="Arial" w:eastAsia="Arial" w:hAnsi="Arial" w:cs="Arial" w:hint="default"/>
        <w:spacing w:val="-1"/>
        <w:w w:val="100"/>
        <w:sz w:val="21"/>
        <w:szCs w:val="21"/>
        <w:lang w:val="en-US" w:eastAsia="en-US" w:bidi="ar-SA"/>
      </w:rPr>
    </w:lvl>
    <w:lvl w:ilvl="3">
      <w:numFmt w:val="bullet"/>
      <w:lvlText w:val="•"/>
      <w:lvlJc w:val="left"/>
      <w:pPr>
        <w:ind w:left="4361" w:hanging="994"/>
      </w:pPr>
      <w:rPr>
        <w:rFonts w:hint="default"/>
        <w:lang w:val="en-US" w:eastAsia="en-US" w:bidi="ar-SA"/>
      </w:rPr>
    </w:lvl>
    <w:lvl w:ilvl="4">
      <w:numFmt w:val="bullet"/>
      <w:lvlText w:val="•"/>
      <w:lvlJc w:val="left"/>
      <w:pPr>
        <w:ind w:left="5302" w:hanging="994"/>
      </w:pPr>
      <w:rPr>
        <w:rFonts w:hint="default"/>
        <w:lang w:val="en-US" w:eastAsia="en-US" w:bidi="ar-SA"/>
      </w:rPr>
    </w:lvl>
    <w:lvl w:ilvl="5">
      <w:numFmt w:val="bullet"/>
      <w:lvlText w:val="•"/>
      <w:lvlJc w:val="left"/>
      <w:pPr>
        <w:ind w:left="6242" w:hanging="994"/>
      </w:pPr>
      <w:rPr>
        <w:rFonts w:hint="default"/>
        <w:lang w:val="en-US" w:eastAsia="en-US" w:bidi="ar-SA"/>
      </w:rPr>
    </w:lvl>
    <w:lvl w:ilvl="6">
      <w:numFmt w:val="bullet"/>
      <w:lvlText w:val="•"/>
      <w:lvlJc w:val="left"/>
      <w:pPr>
        <w:ind w:left="7183" w:hanging="994"/>
      </w:pPr>
      <w:rPr>
        <w:rFonts w:hint="default"/>
        <w:lang w:val="en-US" w:eastAsia="en-US" w:bidi="ar-SA"/>
      </w:rPr>
    </w:lvl>
    <w:lvl w:ilvl="7">
      <w:numFmt w:val="bullet"/>
      <w:lvlText w:val="•"/>
      <w:lvlJc w:val="left"/>
      <w:pPr>
        <w:ind w:left="8124" w:hanging="994"/>
      </w:pPr>
      <w:rPr>
        <w:rFonts w:hint="default"/>
        <w:lang w:val="en-US" w:eastAsia="en-US" w:bidi="ar-SA"/>
      </w:rPr>
    </w:lvl>
    <w:lvl w:ilvl="8">
      <w:numFmt w:val="bullet"/>
      <w:lvlText w:val="•"/>
      <w:lvlJc w:val="left"/>
      <w:pPr>
        <w:ind w:left="9064" w:hanging="994"/>
      </w:pPr>
      <w:rPr>
        <w:rFonts w:hint="default"/>
        <w:lang w:val="en-US" w:eastAsia="en-US" w:bidi="ar-SA"/>
      </w:rPr>
    </w:lvl>
  </w:abstractNum>
  <w:num w:numId="1" w16cid:durableId="1594623767">
    <w:abstractNumId w:val="5"/>
  </w:num>
  <w:num w:numId="2" w16cid:durableId="385221161">
    <w:abstractNumId w:val="12"/>
  </w:num>
  <w:num w:numId="3" w16cid:durableId="95253275">
    <w:abstractNumId w:val="8"/>
  </w:num>
  <w:num w:numId="4" w16cid:durableId="670838481">
    <w:abstractNumId w:val="7"/>
  </w:num>
  <w:num w:numId="5" w16cid:durableId="215626223">
    <w:abstractNumId w:val="1"/>
  </w:num>
  <w:num w:numId="6" w16cid:durableId="533348106">
    <w:abstractNumId w:val="3"/>
  </w:num>
  <w:num w:numId="7" w16cid:durableId="2073431047">
    <w:abstractNumId w:val="9"/>
  </w:num>
  <w:num w:numId="8" w16cid:durableId="547647789">
    <w:abstractNumId w:val="11"/>
  </w:num>
  <w:num w:numId="9" w16cid:durableId="1149051445">
    <w:abstractNumId w:val="0"/>
  </w:num>
  <w:num w:numId="10" w16cid:durableId="1935481021">
    <w:abstractNumId w:val="6"/>
  </w:num>
  <w:num w:numId="11" w16cid:durableId="290062930">
    <w:abstractNumId w:val="2"/>
  </w:num>
  <w:num w:numId="12" w16cid:durableId="550382471">
    <w:abstractNumId w:val="10"/>
  </w:num>
  <w:num w:numId="13" w16cid:durableId="65445938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FA"/>
    <w:rsid w:val="000E2F75"/>
    <w:rsid w:val="0013356C"/>
    <w:rsid w:val="001521DA"/>
    <w:rsid w:val="00165F65"/>
    <w:rsid w:val="001823E6"/>
    <w:rsid w:val="00282908"/>
    <w:rsid w:val="00292950"/>
    <w:rsid w:val="002A1B51"/>
    <w:rsid w:val="002A7A8B"/>
    <w:rsid w:val="00313219"/>
    <w:rsid w:val="003808BD"/>
    <w:rsid w:val="003B75B7"/>
    <w:rsid w:val="003C2D54"/>
    <w:rsid w:val="0043262C"/>
    <w:rsid w:val="00437F38"/>
    <w:rsid w:val="00476DF6"/>
    <w:rsid w:val="0049180A"/>
    <w:rsid w:val="004A2711"/>
    <w:rsid w:val="00575DFA"/>
    <w:rsid w:val="006111F9"/>
    <w:rsid w:val="00656A60"/>
    <w:rsid w:val="00661981"/>
    <w:rsid w:val="00713ECC"/>
    <w:rsid w:val="00754F34"/>
    <w:rsid w:val="007A2206"/>
    <w:rsid w:val="007B472E"/>
    <w:rsid w:val="008340BF"/>
    <w:rsid w:val="00854CDB"/>
    <w:rsid w:val="008A2808"/>
    <w:rsid w:val="008E658C"/>
    <w:rsid w:val="00A33DF8"/>
    <w:rsid w:val="00A569C8"/>
    <w:rsid w:val="00A94D0A"/>
    <w:rsid w:val="00AB0555"/>
    <w:rsid w:val="00AB3A76"/>
    <w:rsid w:val="00B20A48"/>
    <w:rsid w:val="00C4391B"/>
    <w:rsid w:val="00C7250B"/>
    <w:rsid w:val="00D127E0"/>
    <w:rsid w:val="00D217D6"/>
    <w:rsid w:val="00D71474"/>
    <w:rsid w:val="00DC27AF"/>
    <w:rsid w:val="00DF3967"/>
    <w:rsid w:val="00E071FB"/>
    <w:rsid w:val="00E948D7"/>
    <w:rsid w:val="00F35D56"/>
    <w:rsid w:val="00FB2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B42D"/>
  <w15:chartTrackingRefBased/>
  <w15:docId w15:val="{D5CD22B1-AD38-48BD-9AA1-54086EC7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FA"/>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575DFA"/>
    <w:pPr>
      <w:spacing w:before="95"/>
      <w:ind w:left="711"/>
      <w:outlineLvl w:val="0"/>
    </w:pPr>
    <w:rPr>
      <w:b/>
      <w:bCs/>
      <w:sz w:val="56"/>
      <w:szCs w:val="56"/>
    </w:rPr>
  </w:style>
  <w:style w:type="paragraph" w:styleId="Heading2">
    <w:name w:val="heading 2"/>
    <w:basedOn w:val="Normal"/>
    <w:link w:val="Heading2Char"/>
    <w:uiPriority w:val="9"/>
    <w:unhideWhenUsed/>
    <w:qFormat/>
    <w:rsid w:val="00575DFA"/>
    <w:pPr>
      <w:spacing w:before="9"/>
      <w:ind w:left="20"/>
      <w:outlineLvl w:val="1"/>
    </w:pPr>
    <w:rPr>
      <w:b/>
      <w:bCs/>
      <w:sz w:val="32"/>
      <w:szCs w:val="32"/>
    </w:rPr>
  </w:style>
  <w:style w:type="paragraph" w:styleId="Heading3">
    <w:name w:val="heading 3"/>
    <w:basedOn w:val="Normal"/>
    <w:link w:val="Heading3Char"/>
    <w:uiPriority w:val="9"/>
    <w:unhideWhenUsed/>
    <w:qFormat/>
    <w:rsid w:val="00575DFA"/>
    <w:pPr>
      <w:ind w:left="733" w:hanging="361"/>
      <w:outlineLvl w:val="2"/>
    </w:pPr>
    <w:rPr>
      <w:b/>
      <w:bCs/>
      <w:sz w:val="24"/>
      <w:szCs w:val="24"/>
    </w:rPr>
  </w:style>
  <w:style w:type="paragraph" w:styleId="Heading4">
    <w:name w:val="heading 4"/>
    <w:basedOn w:val="Normal"/>
    <w:link w:val="Heading4Char"/>
    <w:uiPriority w:val="9"/>
    <w:unhideWhenUsed/>
    <w:qFormat/>
    <w:rsid w:val="00575DFA"/>
    <w:pPr>
      <w:spacing w:before="180"/>
      <w:ind w:left="156"/>
      <w:outlineLvl w:val="3"/>
    </w:pPr>
    <w:rPr>
      <w:sz w:val="24"/>
      <w:szCs w:val="24"/>
    </w:rPr>
  </w:style>
  <w:style w:type="paragraph" w:styleId="Heading5">
    <w:name w:val="heading 5"/>
    <w:basedOn w:val="Normal"/>
    <w:link w:val="Heading5Char"/>
    <w:uiPriority w:val="9"/>
    <w:unhideWhenUsed/>
    <w:qFormat/>
    <w:rsid w:val="00575DFA"/>
    <w:pPr>
      <w:ind w:left="949"/>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FA"/>
    <w:rPr>
      <w:rFonts w:ascii="Arial" w:eastAsia="Arial" w:hAnsi="Arial" w:cs="Arial"/>
      <w:b/>
      <w:bCs/>
      <w:sz w:val="56"/>
      <w:szCs w:val="56"/>
      <w:lang w:val="en-US"/>
    </w:rPr>
  </w:style>
  <w:style w:type="character" w:customStyle="1" w:styleId="Heading2Char">
    <w:name w:val="Heading 2 Char"/>
    <w:basedOn w:val="DefaultParagraphFont"/>
    <w:link w:val="Heading2"/>
    <w:uiPriority w:val="9"/>
    <w:rsid w:val="00575DFA"/>
    <w:rPr>
      <w:rFonts w:ascii="Arial" w:eastAsia="Arial" w:hAnsi="Arial" w:cs="Arial"/>
      <w:b/>
      <w:bCs/>
      <w:sz w:val="32"/>
      <w:szCs w:val="32"/>
      <w:lang w:val="en-US"/>
    </w:rPr>
  </w:style>
  <w:style w:type="character" w:customStyle="1" w:styleId="Heading3Char">
    <w:name w:val="Heading 3 Char"/>
    <w:basedOn w:val="DefaultParagraphFont"/>
    <w:link w:val="Heading3"/>
    <w:uiPriority w:val="9"/>
    <w:rsid w:val="00575DFA"/>
    <w:rPr>
      <w:rFonts w:ascii="Arial" w:eastAsia="Arial" w:hAnsi="Arial" w:cs="Arial"/>
      <w:b/>
      <w:bCs/>
      <w:sz w:val="24"/>
      <w:szCs w:val="24"/>
      <w:lang w:val="en-US"/>
    </w:rPr>
  </w:style>
  <w:style w:type="character" w:customStyle="1" w:styleId="Heading4Char">
    <w:name w:val="Heading 4 Char"/>
    <w:basedOn w:val="DefaultParagraphFont"/>
    <w:link w:val="Heading4"/>
    <w:uiPriority w:val="9"/>
    <w:rsid w:val="00575DFA"/>
    <w:rPr>
      <w:rFonts w:ascii="Arial" w:eastAsia="Arial" w:hAnsi="Arial" w:cs="Arial"/>
      <w:sz w:val="24"/>
      <w:szCs w:val="24"/>
      <w:lang w:val="en-US"/>
    </w:rPr>
  </w:style>
  <w:style w:type="character" w:customStyle="1" w:styleId="Heading5Char">
    <w:name w:val="Heading 5 Char"/>
    <w:basedOn w:val="DefaultParagraphFont"/>
    <w:link w:val="Heading5"/>
    <w:uiPriority w:val="9"/>
    <w:rsid w:val="00575DFA"/>
    <w:rPr>
      <w:rFonts w:ascii="Arial" w:eastAsia="Arial" w:hAnsi="Arial" w:cs="Arial"/>
      <w:b/>
      <w:bCs/>
      <w:lang w:val="en-US"/>
    </w:rPr>
  </w:style>
  <w:style w:type="paragraph" w:styleId="TOC1">
    <w:name w:val="toc 1"/>
    <w:basedOn w:val="Normal"/>
    <w:uiPriority w:val="1"/>
    <w:qFormat/>
    <w:rsid w:val="00575DFA"/>
    <w:pPr>
      <w:spacing w:before="261"/>
      <w:ind w:left="812" w:hanging="440"/>
    </w:pPr>
  </w:style>
  <w:style w:type="paragraph" w:styleId="TOC2">
    <w:name w:val="toc 2"/>
    <w:basedOn w:val="Normal"/>
    <w:uiPriority w:val="1"/>
    <w:qFormat/>
    <w:rsid w:val="00575DFA"/>
    <w:pPr>
      <w:spacing w:before="119"/>
      <w:ind w:left="594"/>
    </w:pPr>
  </w:style>
  <w:style w:type="paragraph" w:styleId="TOC3">
    <w:name w:val="toc 3"/>
    <w:basedOn w:val="Normal"/>
    <w:uiPriority w:val="1"/>
    <w:qFormat/>
    <w:rsid w:val="00575DFA"/>
    <w:pPr>
      <w:spacing w:before="119"/>
      <w:ind w:left="1254"/>
    </w:pPr>
  </w:style>
  <w:style w:type="paragraph" w:styleId="TOC4">
    <w:name w:val="toc 4"/>
    <w:basedOn w:val="Normal"/>
    <w:uiPriority w:val="1"/>
    <w:qFormat/>
    <w:rsid w:val="00575DFA"/>
    <w:pPr>
      <w:spacing w:before="121"/>
      <w:ind w:left="1746"/>
    </w:pPr>
  </w:style>
  <w:style w:type="paragraph" w:styleId="BodyText">
    <w:name w:val="Body Text"/>
    <w:basedOn w:val="Normal"/>
    <w:link w:val="BodyTextChar"/>
    <w:uiPriority w:val="1"/>
    <w:qFormat/>
    <w:rsid w:val="00575DFA"/>
  </w:style>
  <w:style w:type="character" w:customStyle="1" w:styleId="BodyTextChar">
    <w:name w:val="Body Text Char"/>
    <w:basedOn w:val="DefaultParagraphFont"/>
    <w:link w:val="BodyText"/>
    <w:uiPriority w:val="1"/>
    <w:rsid w:val="00575DFA"/>
    <w:rPr>
      <w:rFonts w:ascii="Arial" w:eastAsia="Arial" w:hAnsi="Arial" w:cs="Arial"/>
      <w:lang w:val="en-US"/>
    </w:rPr>
  </w:style>
  <w:style w:type="paragraph" w:styleId="ListParagraph">
    <w:name w:val="List Paragraph"/>
    <w:basedOn w:val="Normal"/>
    <w:uiPriority w:val="1"/>
    <w:qFormat/>
    <w:rsid w:val="00575DFA"/>
    <w:pPr>
      <w:ind w:left="1479" w:hanging="992"/>
    </w:pPr>
  </w:style>
  <w:style w:type="paragraph" w:customStyle="1" w:styleId="TableParagraph">
    <w:name w:val="Table Paragraph"/>
    <w:basedOn w:val="Normal"/>
    <w:uiPriority w:val="1"/>
    <w:qFormat/>
    <w:rsid w:val="00575DFA"/>
  </w:style>
  <w:style w:type="paragraph" w:styleId="Header">
    <w:name w:val="header"/>
    <w:basedOn w:val="Normal"/>
    <w:link w:val="HeaderChar"/>
    <w:uiPriority w:val="99"/>
    <w:unhideWhenUsed/>
    <w:rsid w:val="00575DFA"/>
    <w:pPr>
      <w:tabs>
        <w:tab w:val="center" w:pos="4513"/>
        <w:tab w:val="right" w:pos="9026"/>
      </w:tabs>
    </w:pPr>
  </w:style>
  <w:style w:type="character" w:customStyle="1" w:styleId="HeaderChar">
    <w:name w:val="Header Char"/>
    <w:basedOn w:val="DefaultParagraphFont"/>
    <w:link w:val="Header"/>
    <w:uiPriority w:val="99"/>
    <w:rsid w:val="00575DFA"/>
    <w:rPr>
      <w:rFonts w:ascii="Arial" w:eastAsia="Arial" w:hAnsi="Arial" w:cs="Arial"/>
      <w:lang w:val="en-US"/>
    </w:rPr>
  </w:style>
  <w:style w:type="paragraph" w:styleId="Footer">
    <w:name w:val="footer"/>
    <w:basedOn w:val="Normal"/>
    <w:link w:val="FooterChar"/>
    <w:uiPriority w:val="99"/>
    <w:unhideWhenUsed/>
    <w:rsid w:val="00575DFA"/>
    <w:pPr>
      <w:tabs>
        <w:tab w:val="center" w:pos="4513"/>
        <w:tab w:val="right" w:pos="9026"/>
      </w:tabs>
    </w:pPr>
  </w:style>
  <w:style w:type="character" w:customStyle="1" w:styleId="FooterChar">
    <w:name w:val="Footer Char"/>
    <w:basedOn w:val="DefaultParagraphFont"/>
    <w:link w:val="Footer"/>
    <w:uiPriority w:val="99"/>
    <w:rsid w:val="00575DFA"/>
    <w:rPr>
      <w:rFonts w:ascii="Arial" w:eastAsia="Arial" w:hAnsi="Arial" w:cs="Arial"/>
      <w:lang w:val="en-US"/>
    </w:rPr>
  </w:style>
  <w:style w:type="character" w:styleId="Hyperlink">
    <w:name w:val="Hyperlink"/>
    <w:basedOn w:val="DefaultParagraphFont"/>
    <w:uiPriority w:val="99"/>
    <w:unhideWhenUsed/>
    <w:rsid w:val="00575DFA"/>
    <w:rPr>
      <w:color w:val="0563C1" w:themeColor="hyperlink"/>
      <w:u w:val="single"/>
    </w:rPr>
  </w:style>
  <w:style w:type="character" w:styleId="UnresolvedMention">
    <w:name w:val="Unresolved Mention"/>
    <w:basedOn w:val="DefaultParagraphFont"/>
    <w:uiPriority w:val="99"/>
    <w:semiHidden/>
    <w:unhideWhenUsed/>
    <w:rsid w:val="00575DFA"/>
    <w:rPr>
      <w:color w:val="605E5C"/>
      <w:shd w:val="clear" w:color="auto" w:fill="E1DFDD"/>
    </w:rPr>
  </w:style>
  <w:style w:type="character" w:styleId="CommentReference">
    <w:name w:val="annotation reference"/>
    <w:basedOn w:val="DefaultParagraphFont"/>
    <w:uiPriority w:val="99"/>
    <w:semiHidden/>
    <w:unhideWhenUsed/>
    <w:rsid w:val="00575DFA"/>
    <w:rPr>
      <w:sz w:val="16"/>
      <w:szCs w:val="16"/>
    </w:rPr>
  </w:style>
  <w:style w:type="paragraph" w:styleId="CommentText">
    <w:name w:val="annotation text"/>
    <w:basedOn w:val="Normal"/>
    <w:link w:val="CommentTextChar"/>
    <w:uiPriority w:val="99"/>
    <w:semiHidden/>
    <w:unhideWhenUsed/>
    <w:rsid w:val="00575DFA"/>
    <w:rPr>
      <w:sz w:val="20"/>
      <w:szCs w:val="20"/>
    </w:rPr>
  </w:style>
  <w:style w:type="character" w:customStyle="1" w:styleId="CommentTextChar">
    <w:name w:val="Comment Text Char"/>
    <w:basedOn w:val="DefaultParagraphFont"/>
    <w:link w:val="CommentText"/>
    <w:uiPriority w:val="99"/>
    <w:semiHidden/>
    <w:rsid w:val="00575DFA"/>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575DFA"/>
    <w:rPr>
      <w:b/>
      <w:bCs/>
    </w:rPr>
  </w:style>
  <w:style w:type="character" w:customStyle="1" w:styleId="CommentSubjectChar">
    <w:name w:val="Comment Subject Char"/>
    <w:basedOn w:val="CommentTextChar"/>
    <w:link w:val="CommentSubject"/>
    <w:uiPriority w:val="99"/>
    <w:semiHidden/>
    <w:rsid w:val="00575DFA"/>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575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DFA"/>
    <w:rPr>
      <w:rFonts w:ascii="Segoe UI" w:eastAsia="Arial" w:hAnsi="Segoe UI" w:cs="Segoe UI"/>
      <w:sz w:val="18"/>
      <w:szCs w:val="18"/>
      <w:lang w:val="en-US"/>
    </w:rPr>
  </w:style>
  <w:style w:type="paragraph" w:styleId="Revision">
    <w:name w:val="Revision"/>
    <w:hidden/>
    <w:uiPriority w:val="99"/>
    <w:semiHidden/>
    <w:rsid w:val="00575DFA"/>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160B004395E43B0DF35A335FECF79" ma:contentTypeVersion="5" ma:contentTypeDescription="Create a new document." ma:contentTypeScope="" ma:versionID="a2b8730a3dc195cac49c08b8f7a02e53">
  <xsd:schema xmlns:xsd="http://www.w3.org/2001/XMLSchema" xmlns:xs="http://www.w3.org/2001/XMLSchema" xmlns:p="http://schemas.microsoft.com/office/2006/metadata/properties" xmlns:ns3="eee9b58c-8c8e-4e23-be83-e322fb7128da" xmlns:ns4="75082768-c256-4781-97e9-f63b1f3ea269" targetNamespace="http://schemas.microsoft.com/office/2006/metadata/properties" ma:root="true" ma:fieldsID="6aabc7c0047518644179d39f16cd3ab7" ns3:_="" ns4:_="">
    <xsd:import namespace="eee9b58c-8c8e-4e23-be83-e322fb7128da"/>
    <xsd:import namespace="75082768-c256-4781-97e9-f63b1f3ea2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9b58c-8c8e-4e23-be83-e322fb71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82768-c256-4781-97e9-f63b1f3ea2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2289A-42C9-4FDD-A717-CEA99340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9b58c-8c8e-4e23-be83-e322fb7128da"/>
    <ds:schemaRef ds:uri="75082768-c256-4781-97e9-f63b1f3e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29B6A-2AC0-4670-844F-0711889F89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9317D-C590-4D87-A4A7-2B2EDA2E8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London Borough of Merton</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Ngonyama</dc:creator>
  <cp:keywords/>
  <dc:description/>
  <cp:lastModifiedBy>Olivia White</cp:lastModifiedBy>
  <cp:revision>1</cp:revision>
  <dcterms:created xsi:type="dcterms:W3CDTF">2022-11-02T11:57:00Z</dcterms:created>
  <dcterms:modified xsi:type="dcterms:W3CDTF">2022-11-02T11:57:00Z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0x01010012F160B004395E43B0DF35A335FECF79</vt:lpwstr>
  </property>
</Properties>
</file>